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7F1BF" w14:textId="4EF3F193" w:rsidR="00797104" w:rsidRPr="005B38ED" w:rsidRDefault="005B38ED" w:rsidP="002558ED">
      <w:pPr>
        <w:outlineLvl w:val="0"/>
        <w:rPr>
          <w:rFonts w:asciiTheme="minorHAnsi" w:hAnsiTheme="minorHAnsi" w:cs="Tahoma"/>
          <w:b/>
          <w:sz w:val="32"/>
          <w:szCs w:val="20"/>
        </w:rPr>
      </w:pPr>
      <w:r w:rsidRPr="005B38ED">
        <w:rPr>
          <w:rFonts w:asciiTheme="minorHAnsi" w:hAnsiTheme="minorHAnsi" w:cs="Tahoma"/>
          <w:b/>
          <w:sz w:val="32"/>
          <w:szCs w:val="20"/>
        </w:rPr>
        <w:t>Performance Standards</w:t>
      </w:r>
    </w:p>
    <w:p w14:paraId="71F1E062" w14:textId="77777777" w:rsidR="00797104" w:rsidRPr="00AC258F" w:rsidRDefault="00797104" w:rsidP="00DA6DB9">
      <w:pPr>
        <w:rPr>
          <w:rFonts w:ascii="Tahoma" w:hAnsi="Tahoma" w:cs="Tahoma"/>
          <w:sz w:val="20"/>
          <w:szCs w:val="20"/>
        </w:rPr>
      </w:pPr>
    </w:p>
    <w:p w14:paraId="673A120D" w14:textId="3F19A6BB" w:rsidR="00E80EB1" w:rsidRPr="005202A5" w:rsidRDefault="000A4499" w:rsidP="00DA6DB9">
      <w:pPr>
        <w:rPr>
          <w:rFonts w:ascii="Tahoma" w:hAnsi="Tahoma" w:cs="Tahoma"/>
        </w:rPr>
      </w:pPr>
      <w:r w:rsidRPr="005B38ED">
        <w:rPr>
          <w:rFonts w:ascii="Tahoma" w:hAnsi="Tahoma" w:cs="Tahoma"/>
          <w:b/>
        </w:rPr>
        <w:t>COMMUNICATION</w:t>
      </w:r>
      <w:r w:rsidRPr="005202A5">
        <w:rPr>
          <w:rFonts w:ascii="Tahoma" w:hAnsi="Tahoma" w:cs="Tahoma"/>
        </w:rPr>
        <w:t xml:space="preserve"> – Constructively express and receive ideas, thoughts, and information through verbal, non-verbal, and written forms</w:t>
      </w:r>
      <w:r w:rsidR="00DF787A">
        <w:rPr>
          <w:rFonts w:ascii="Tahoma" w:hAnsi="Tahoma" w:cs="Tahoma"/>
        </w:rPr>
        <w:t>.</w:t>
      </w:r>
    </w:p>
    <w:p w14:paraId="39D35FB4" w14:textId="77777777" w:rsidR="000A4499" w:rsidRPr="005202A5" w:rsidRDefault="000A4499" w:rsidP="00DA6DB9">
      <w:pPr>
        <w:rPr>
          <w:rFonts w:ascii="Tahoma" w:hAnsi="Tahoma" w:cs="Tahoma"/>
        </w:rPr>
      </w:pPr>
    </w:p>
    <w:p w14:paraId="7D0B5434" w14:textId="77777777" w:rsidR="00E80EB1" w:rsidRPr="00AC258F" w:rsidRDefault="00E80EB1" w:rsidP="00E80EB1">
      <w:pPr>
        <w:rPr>
          <w:rFonts w:ascii="Tahoma" w:hAnsi="Tahoma" w:cs="Tahoma"/>
          <w:b/>
          <w:sz w:val="20"/>
          <w:szCs w:val="20"/>
        </w:rPr>
      </w:pPr>
      <w:r w:rsidRPr="00AC258F">
        <w:rPr>
          <w:rFonts w:ascii="Tahoma" w:hAnsi="Tahoma" w:cs="Tahoma"/>
          <w:b/>
          <w:sz w:val="20"/>
          <w:szCs w:val="20"/>
        </w:rPr>
        <w:t>Tasks</w:t>
      </w:r>
      <w:r w:rsidRPr="00AC258F">
        <w:rPr>
          <w:rFonts w:ascii="Tahoma" w:hAnsi="Tahoma" w:cs="Tahoma"/>
          <w:b/>
          <w:sz w:val="20"/>
          <w:szCs w:val="20"/>
        </w:rPr>
        <w:tab/>
      </w:r>
      <w:r w:rsidRPr="00AC258F">
        <w:rPr>
          <w:rFonts w:ascii="Tahoma" w:hAnsi="Tahoma" w:cs="Tahoma"/>
          <w:b/>
          <w:sz w:val="20"/>
          <w:szCs w:val="20"/>
        </w:rPr>
        <w:tab/>
      </w:r>
      <w:r w:rsidRPr="00AC258F">
        <w:rPr>
          <w:rFonts w:ascii="Tahoma" w:hAnsi="Tahoma" w:cs="Tahoma"/>
          <w:b/>
          <w:sz w:val="20"/>
          <w:szCs w:val="20"/>
        </w:rPr>
        <w:tab/>
      </w:r>
      <w:r w:rsidR="000A4499" w:rsidRPr="00AC258F">
        <w:rPr>
          <w:rFonts w:ascii="Tahoma" w:hAnsi="Tahoma" w:cs="Tahoma"/>
          <w:b/>
          <w:sz w:val="20"/>
          <w:szCs w:val="20"/>
        </w:rPr>
        <w:t>Exceeds Expectations</w:t>
      </w:r>
      <w:r w:rsidRPr="00AC258F">
        <w:rPr>
          <w:rFonts w:ascii="Tahoma" w:hAnsi="Tahoma" w:cs="Tahoma"/>
          <w:b/>
          <w:sz w:val="20"/>
          <w:szCs w:val="20"/>
        </w:rPr>
        <w:tab/>
      </w:r>
      <w:r w:rsidRPr="00AC258F">
        <w:rPr>
          <w:rFonts w:ascii="Tahoma" w:hAnsi="Tahoma" w:cs="Tahoma"/>
          <w:b/>
          <w:sz w:val="20"/>
          <w:szCs w:val="20"/>
        </w:rPr>
        <w:tab/>
        <w:t xml:space="preserve"> </w:t>
      </w:r>
      <w:r w:rsidR="00A67A87" w:rsidRPr="00AC258F">
        <w:rPr>
          <w:rFonts w:ascii="Tahoma" w:hAnsi="Tahoma" w:cs="Tahoma"/>
          <w:b/>
          <w:sz w:val="20"/>
          <w:szCs w:val="20"/>
        </w:rPr>
        <w:tab/>
      </w:r>
      <w:r w:rsidR="000A4499" w:rsidRPr="00AC258F">
        <w:rPr>
          <w:rFonts w:ascii="Tahoma" w:hAnsi="Tahoma" w:cs="Tahoma"/>
          <w:b/>
          <w:sz w:val="20"/>
          <w:szCs w:val="20"/>
        </w:rPr>
        <w:t>Meets Expectations</w:t>
      </w:r>
      <w:r w:rsidRPr="00AC258F">
        <w:rPr>
          <w:rFonts w:ascii="Tahoma" w:hAnsi="Tahoma" w:cs="Tahoma"/>
          <w:b/>
          <w:sz w:val="20"/>
          <w:szCs w:val="20"/>
        </w:rPr>
        <w:tab/>
      </w:r>
      <w:r w:rsidRPr="00AC258F">
        <w:rPr>
          <w:rFonts w:ascii="Tahoma" w:hAnsi="Tahoma" w:cs="Tahoma"/>
          <w:b/>
          <w:sz w:val="20"/>
          <w:szCs w:val="20"/>
        </w:rPr>
        <w:tab/>
      </w:r>
      <w:r w:rsidRPr="00AC258F">
        <w:rPr>
          <w:rFonts w:ascii="Tahoma" w:hAnsi="Tahoma" w:cs="Tahoma"/>
          <w:b/>
          <w:sz w:val="20"/>
          <w:szCs w:val="20"/>
        </w:rPr>
        <w:tab/>
      </w:r>
      <w:r w:rsidR="00A67A87" w:rsidRPr="00AC258F">
        <w:rPr>
          <w:rFonts w:ascii="Tahoma" w:hAnsi="Tahoma" w:cs="Tahoma"/>
          <w:b/>
          <w:sz w:val="20"/>
          <w:szCs w:val="20"/>
        </w:rPr>
        <w:tab/>
      </w:r>
      <w:r w:rsidR="000A4499" w:rsidRPr="00AC258F">
        <w:rPr>
          <w:rFonts w:ascii="Tahoma" w:hAnsi="Tahoma" w:cs="Tahoma"/>
          <w:b/>
          <w:sz w:val="20"/>
          <w:szCs w:val="20"/>
        </w:rPr>
        <w:t>Does Not Meet Expectations</w:t>
      </w:r>
      <w:r w:rsidRPr="00AC258F">
        <w:rPr>
          <w:rFonts w:ascii="Tahoma" w:hAnsi="Tahoma" w:cs="Tahoma"/>
          <w:b/>
          <w:sz w:val="20"/>
          <w:szCs w:val="20"/>
        </w:rPr>
        <w:tab/>
      </w:r>
      <w:r w:rsidRPr="00AC258F">
        <w:rPr>
          <w:rFonts w:ascii="Tahoma" w:hAnsi="Tahoma" w:cs="Tahoma"/>
          <w:b/>
          <w:sz w:val="20"/>
          <w:szCs w:val="20"/>
        </w:rPr>
        <w:tab/>
      </w:r>
      <w:r w:rsidR="00A67A87" w:rsidRPr="00AC258F">
        <w:rPr>
          <w:rFonts w:ascii="Tahoma" w:hAnsi="Tahoma" w:cs="Tahoma"/>
          <w:b/>
          <w:sz w:val="20"/>
          <w:szCs w:val="20"/>
        </w:rPr>
        <w:t xml:space="preserve">                    </w:t>
      </w:r>
      <w:r w:rsidRPr="00AC258F">
        <w:rPr>
          <w:rFonts w:ascii="Tahoma" w:hAnsi="Tahoma" w:cs="Tahoma"/>
          <w:b/>
          <w:sz w:val="20"/>
          <w:szCs w:val="20"/>
        </w:rPr>
        <w:t xml:space="preserve">  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28"/>
        <w:gridCol w:w="4140"/>
        <w:gridCol w:w="4200"/>
        <w:gridCol w:w="4080"/>
      </w:tblGrid>
      <w:tr w:rsidR="00AC258F" w:rsidRPr="00AC258F" w14:paraId="38A39AEC" w14:textId="77777777" w:rsidTr="00800C7B">
        <w:tc>
          <w:tcPr>
            <w:tcW w:w="1728" w:type="dxa"/>
          </w:tcPr>
          <w:p w14:paraId="5BA43C5F" w14:textId="77777777" w:rsidR="00AC258F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155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General</w:t>
            </w:r>
          </w:p>
          <w:p w14:paraId="46ACF169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3B62E5F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F1DDB90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77CF044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F1A2915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9A6F64D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543C291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38BD8F2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70E6C17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F55A6B0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3E8A35A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ECF7F72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9592AC1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CCA0EFF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EAE2127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93AD12C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0777680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209ED88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1EA5CDD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6F957B1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6A5C6C4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0C72026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2292E91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0EC4591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335C429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0B335BB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62122CB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040BA1D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E30A161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AAC04F1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4467163" w14:textId="77777777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D78A2A7" w14:textId="7AB884D9" w:rsid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15509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General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(continued)</w:t>
            </w:r>
          </w:p>
          <w:p w14:paraId="36AA4A99" w14:textId="6B0E78F2" w:rsidR="00415509" w:rsidRPr="00415509" w:rsidRDefault="00415509" w:rsidP="00E80E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DFCA53A" w14:textId="77777777" w:rsidR="00AC258F" w:rsidRPr="00AC258F" w:rsidRDefault="00AC258F" w:rsidP="00AC258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Excellent rapport and cooperation with staff and customers.  </w:t>
            </w:r>
          </w:p>
          <w:p w14:paraId="205B6D27" w14:textId="77777777" w:rsidR="00AC258F" w:rsidRPr="00AC258F" w:rsidRDefault="00AC258F" w:rsidP="00AC258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 xml:space="preserve">Handles conflict through discussion, while maintaining professionalism.  </w:t>
            </w:r>
          </w:p>
          <w:p w14:paraId="6E7724CB" w14:textId="77777777" w:rsidR="00AC258F" w:rsidRPr="00AC258F" w:rsidRDefault="00AC258F" w:rsidP="00AC258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 xml:space="preserve">Ensures that the other party is heard, provides feedback and clarifies points.  </w:t>
            </w:r>
          </w:p>
          <w:p w14:paraId="6BCB5F5A" w14:textId="77777777" w:rsidR="00AC258F" w:rsidRPr="00AC258F" w:rsidRDefault="00AC258F" w:rsidP="00AC258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 xml:space="preserve">Listens for other perspectives and assesses your communication style to ensure you are open and listening for the best outcome for the situation or circumstance.  </w:t>
            </w:r>
          </w:p>
          <w:p w14:paraId="6A72AEE7" w14:textId="77777777" w:rsidR="00AC258F" w:rsidRPr="00415509" w:rsidRDefault="00AC258F" w:rsidP="00DA067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>Speaks and writes clearly and concisely, with an appropriate awareness of the intended audience.</w:t>
            </w:r>
          </w:p>
          <w:p w14:paraId="4CACCFED" w14:textId="77777777" w:rsidR="00415509" w:rsidRPr="00AC258F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>Provides the listener with the big picture.</w:t>
            </w:r>
          </w:p>
          <w:p w14:paraId="1CB1822E" w14:textId="77777777" w:rsidR="00415509" w:rsidRPr="00AC258F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>Follows a logical outline and leads to a valid conclusion.</w:t>
            </w:r>
          </w:p>
          <w:p w14:paraId="60DBD256" w14:textId="77777777" w:rsidR="00415509" w:rsidRPr="00AC258F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>Is consistently seen and used by others in the unit as a communication technique resource.</w:t>
            </w:r>
          </w:p>
          <w:p w14:paraId="6C210CD9" w14:textId="77777777" w:rsidR="00415509" w:rsidRPr="00AC258F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>Anticipates the need for communication about an event before it happens.</w:t>
            </w:r>
          </w:p>
          <w:p w14:paraId="4AF6D858" w14:textId="77777777" w:rsidR="00415509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>Independently looks for ways to improve personal communication skills and helps others to develop their own communication skills.</w:t>
            </w:r>
          </w:p>
          <w:p w14:paraId="6CF38843" w14:textId="77777777" w:rsidR="00415509" w:rsidRPr="00AC258F" w:rsidRDefault="00415509" w:rsidP="00415509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D67704" w14:textId="77777777" w:rsidR="00415509" w:rsidRPr="00AC258F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Ensures the listener is ready to receive or hear the message.</w:t>
            </w:r>
          </w:p>
          <w:p w14:paraId="10A0C67F" w14:textId="77777777" w:rsidR="00415509" w:rsidRPr="00AC258F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>Provides timely communications to reduce need for ques</w:t>
            </w:r>
            <w:r w:rsidRPr="00AC258F">
              <w:rPr>
                <w:rFonts w:ascii="Tahoma" w:hAnsi="Tahoma" w:cs="Tahoma"/>
                <w:bCs/>
                <w:sz w:val="20"/>
                <w:szCs w:val="20"/>
              </w:rPr>
              <w:softHyphen/>
              <w:t>tions or anxiety about an event.</w:t>
            </w:r>
          </w:p>
          <w:p w14:paraId="7415F734" w14:textId="02EBBB4D" w:rsidR="00415509" w:rsidRPr="00AC258F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>Consistently gives complete, thorough, and helpful instructions and information.</w:t>
            </w:r>
          </w:p>
        </w:tc>
        <w:tc>
          <w:tcPr>
            <w:tcW w:w="4200" w:type="dxa"/>
          </w:tcPr>
          <w:p w14:paraId="09B97B4F" w14:textId="77777777" w:rsidR="00482729" w:rsidRPr="00B8181A" w:rsidRDefault="00482729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Conveys information promptly and thoroughly to all who have a need to know.  </w:t>
            </w:r>
          </w:p>
          <w:p w14:paraId="2BBC2B17" w14:textId="77777777" w:rsidR="00482729" w:rsidRPr="00B8181A" w:rsidRDefault="00482729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 xml:space="preserve">Listens and observes well.  </w:t>
            </w:r>
          </w:p>
          <w:p w14:paraId="6CCDDD55" w14:textId="77777777" w:rsidR="00482729" w:rsidRPr="00B8181A" w:rsidRDefault="00482729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 xml:space="preserve">Asks questions to make sure listener understands all facets of situation.  </w:t>
            </w:r>
          </w:p>
          <w:p w14:paraId="30B0E6C3" w14:textId="77777777" w:rsidR="00482729" w:rsidRPr="00B8181A" w:rsidRDefault="00482729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 xml:space="preserve">Written materials are easy to understand.  </w:t>
            </w:r>
          </w:p>
          <w:p w14:paraId="567255C4" w14:textId="77777777" w:rsidR="00AC258F" w:rsidRDefault="00482729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Is sensitive to feelings and needs of others.</w:t>
            </w:r>
          </w:p>
          <w:p w14:paraId="7B5120A2" w14:textId="77777777" w:rsidR="00415509" w:rsidRPr="00B8181A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Conveys themselves promptly, clearly and professionally.</w:t>
            </w:r>
          </w:p>
          <w:p w14:paraId="725DDE49" w14:textId="77777777" w:rsidR="00415509" w:rsidRPr="005B38ED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5B38ED">
              <w:rPr>
                <w:rFonts w:ascii="Tahoma" w:hAnsi="Tahoma" w:cs="Tahoma"/>
                <w:bCs/>
                <w:sz w:val="20"/>
                <w:szCs w:val="20"/>
              </w:rPr>
              <w:t>Anticipates the need for communication before an event and successfully addresses the issue.</w:t>
            </w:r>
          </w:p>
          <w:p w14:paraId="1625850B" w14:textId="77777777" w:rsidR="00415509" w:rsidRPr="00B8181A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Consistently gives complete, clear, understandable, and helpful instructions and information to customers and staff.</w:t>
            </w:r>
          </w:p>
          <w:p w14:paraId="386DA77A" w14:textId="7022C10C" w:rsidR="00415509" w:rsidRPr="00B8181A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Knows his/her audience, explaining ideas in layman's terms with clearly thought-out examples using words and phras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es that are simple and straight</w:t>
            </w:r>
            <w:r w:rsidRPr="00B8181A">
              <w:rPr>
                <w:rFonts w:ascii="Tahoma" w:hAnsi="Tahoma" w:cs="Tahoma"/>
                <w:bCs/>
                <w:sz w:val="20"/>
                <w:szCs w:val="20"/>
              </w:rPr>
              <w:t>forward.</w:t>
            </w:r>
          </w:p>
          <w:p w14:paraId="61BEBACD" w14:textId="77777777" w:rsidR="00415509" w:rsidRPr="00B8181A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Helps poor communicators express their thoughts.</w:t>
            </w:r>
          </w:p>
          <w:p w14:paraId="6D112F40" w14:textId="77777777" w:rsidR="00415509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Passes new information on to proper people without loss of content.</w:t>
            </w:r>
          </w:p>
          <w:p w14:paraId="55BF69C6" w14:textId="77777777" w:rsidR="00415509" w:rsidRPr="00B8181A" w:rsidRDefault="00415509" w:rsidP="00415509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74E8FDA" w14:textId="77777777" w:rsidR="00415509" w:rsidRPr="00B8181A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Independently looks for ways to improve their communication skills.</w:t>
            </w:r>
          </w:p>
          <w:p w14:paraId="2BF183BA" w14:textId="77777777" w:rsidR="00415509" w:rsidRPr="00B8181A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Is frequently seen by others as someone with strong communications skills.</w:t>
            </w:r>
          </w:p>
          <w:p w14:paraId="0D919B70" w14:textId="6B572EC4" w:rsidR="00415509" w:rsidRPr="00B8181A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Ends each encounter with the customer by thanking them and asking, "Is there anything else I can help you with?” If necessary, provides their business card or a direct extension where the customer can reach them if additional service is required.</w:t>
            </w:r>
          </w:p>
        </w:tc>
        <w:tc>
          <w:tcPr>
            <w:tcW w:w="4080" w:type="dxa"/>
          </w:tcPr>
          <w:p w14:paraId="2604CDF0" w14:textId="77777777" w:rsidR="00B8181A" w:rsidRPr="00B8181A" w:rsidRDefault="00B8181A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Listens poorly, or does not ask for clarity, and so passes on incomplete or inaccurate information.  </w:t>
            </w:r>
          </w:p>
          <w:p w14:paraId="215D3726" w14:textId="77777777" w:rsidR="00B8181A" w:rsidRPr="00B8181A" w:rsidRDefault="00B8181A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Does not express thoughts or ideas in an understandable or appropri</w:t>
            </w:r>
            <w:r w:rsidRPr="00B8181A">
              <w:rPr>
                <w:rFonts w:ascii="Tahoma" w:hAnsi="Tahoma" w:cs="Tahoma"/>
                <w:bCs/>
                <w:sz w:val="20"/>
                <w:szCs w:val="20"/>
              </w:rPr>
              <w:softHyphen/>
              <w:t xml:space="preserve">ate manner.  </w:t>
            </w:r>
          </w:p>
          <w:p w14:paraId="14D4B542" w14:textId="77777777" w:rsidR="00AC258F" w:rsidRDefault="00B8181A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 xml:space="preserve">Seems unaware or insensitive to others' needs.  </w:t>
            </w:r>
          </w:p>
          <w:p w14:paraId="3F3A633E" w14:textId="77777777" w:rsidR="00415509" w:rsidRPr="00B8181A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Exhibits poor communication skills, needs substantial improvement to be effective.</w:t>
            </w:r>
          </w:p>
          <w:p w14:paraId="3DFE1931" w14:textId="77777777" w:rsidR="00415509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Does not express thoughts/ideas in an understandable and appropri</w:t>
            </w:r>
            <w:r w:rsidRPr="00B8181A">
              <w:rPr>
                <w:rFonts w:ascii="Tahoma" w:hAnsi="Tahoma" w:cs="Tahoma"/>
                <w:bCs/>
                <w:sz w:val="20"/>
                <w:szCs w:val="20"/>
              </w:rPr>
              <w:softHyphen/>
              <w:t>ate manner.</w:t>
            </w:r>
          </w:p>
          <w:p w14:paraId="58193435" w14:textId="77777777" w:rsidR="00415509" w:rsidRPr="00B8181A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Gives advice without fully understanding the problem.</w:t>
            </w:r>
          </w:p>
          <w:p w14:paraId="59F4B310" w14:textId="77777777" w:rsidR="00415509" w:rsidRPr="00B8181A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Communication often contains incorrect information.</w:t>
            </w:r>
          </w:p>
          <w:p w14:paraId="1B86568A" w14:textId="77777777" w:rsidR="00415509" w:rsidRPr="00B8181A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Doesn't come to firm conclusions.</w:t>
            </w:r>
          </w:p>
          <w:p w14:paraId="0BB2AAED" w14:textId="77777777" w:rsidR="00415509" w:rsidRPr="00B8181A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Communicates verbally when needs to use written communication.</w:t>
            </w:r>
          </w:p>
          <w:p w14:paraId="605401D0" w14:textId="77777777" w:rsidR="00415509" w:rsidRPr="00B8181A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Leaves out valued information because it was not requested.</w:t>
            </w:r>
          </w:p>
          <w:p w14:paraId="101960CF" w14:textId="11D67FDA" w:rsidR="00415509" w:rsidRPr="00B8181A" w:rsidRDefault="00415509" w:rsidP="0041550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Sometimes gives incomplete or inaccurate information.</w:t>
            </w:r>
          </w:p>
        </w:tc>
      </w:tr>
      <w:tr w:rsidR="00133BB0" w:rsidRPr="00AC258F" w14:paraId="2B72B250" w14:textId="77777777" w:rsidTr="00800C7B">
        <w:trPr>
          <w:trHeight w:val="1430"/>
        </w:trPr>
        <w:tc>
          <w:tcPr>
            <w:tcW w:w="1728" w:type="dxa"/>
          </w:tcPr>
          <w:p w14:paraId="7C78DE76" w14:textId="77777777" w:rsidR="008B15D2" w:rsidRDefault="000A4499" w:rsidP="00E80EB1">
            <w:pPr>
              <w:rPr>
                <w:rFonts w:ascii="Tahoma" w:hAnsi="Tahoma" w:cs="Tahoma"/>
                <w:sz w:val="20"/>
                <w:szCs w:val="20"/>
              </w:rPr>
            </w:pPr>
            <w:r w:rsidRPr="00AC258F">
              <w:rPr>
                <w:rFonts w:ascii="Tahoma" w:hAnsi="Tahoma" w:cs="Tahoma"/>
                <w:sz w:val="20"/>
                <w:szCs w:val="20"/>
              </w:rPr>
              <w:lastRenderedPageBreak/>
              <w:t>Oral Communication</w:t>
            </w:r>
          </w:p>
          <w:p w14:paraId="43FB5050" w14:textId="77777777" w:rsidR="005B38ED" w:rsidRDefault="005B38ED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44DD77" w14:textId="77777777" w:rsidR="005B38ED" w:rsidRDefault="005B38ED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F0CDE3" w14:textId="77777777" w:rsidR="005B38ED" w:rsidRDefault="005B38ED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174506" w14:textId="77777777" w:rsidR="005B38ED" w:rsidRDefault="005B38ED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BFBC90" w14:textId="77777777" w:rsidR="005B38ED" w:rsidRDefault="005B38ED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B1C1CB" w14:textId="77777777" w:rsidR="005B38ED" w:rsidRDefault="005B38ED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646EA6" w14:textId="77777777" w:rsidR="005B38ED" w:rsidRDefault="005B38ED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F5B158" w14:textId="77777777" w:rsidR="005B38ED" w:rsidRDefault="005B38ED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A14B0B" w14:textId="77777777" w:rsidR="005B38ED" w:rsidRDefault="005B38ED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C8C92C" w14:textId="77777777" w:rsidR="005B38ED" w:rsidRDefault="005B38ED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DA9791" w14:textId="77777777" w:rsidR="005B38ED" w:rsidRDefault="005B38ED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73ED6C" w14:textId="77777777" w:rsidR="00415509" w:rsidRDefault="00415509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6840CB" w14:textId="77777777" w:rsidR="00415509" w:rsidRDefault="00415509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8A8F8D" w14:textId="77777777" w:rsidR="00415509" w:rsidRDefault="00415509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B1EBF7" w14:textId="77777777" w:rsidR="00415509" w:rsidRDefault="00415509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B6311B" w14:textId="77777777" w:rsidR="00415509" w:rsidRDefault="00415509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86B27F" w14:textId="77777777" w:rsidR="00415509" w:rsidRDefault="00415509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7A9C3C" w14:textId="77777777" w:rsidR="00415509" w:rsidRDefault="00415509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C88B6D" w14:textId="77777777" w:rsidR="00415509" w:rsidRDefault="00415509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99C871" w14:textId="77777777" w:rsidR="00415509" w:rsidRDefault="00415509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AB437C" w14:textId="77777777" w:rsidR="00415509" w:rsidRDefault="00415509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48BAE0" w14:textId="77777777" w:rsidR="00415509" w:rsidRDefault="00415509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35DA26" w14:textId="77777777" w:rsidR="00415509" w:rsidRDefault="00415509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FEB52E" w14:textId="77777777" w:rsidR="00415509" w:rsidRDefault="00415509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E086C7" w14:textId="77777777" w:rsidR="00415509" w:rsidRDefault="00415509" w:rsidP="00415509">
            <w:pPr>
              <w:rPr>
                <w:rFonts w:ascii="Tahoma" w:hAnsi="Tahoma" w:cs="Tahoma"/>
                <w:sz w:val="20"/>
                <w:szCs w:val="20"/>
              </w:rPr>
            </w:pPr>
            <w:r w:rsidRPr="00AC258F">
              <w:rPr>
                <w:rFonts w:ascii="Tahoma" w:hAnsi="Tahoma" w:cs="Tahoma"/>
                <w:sz w:val="20"/>
                <w:szCs w:val="20"/>
              </w:rPr>
              <w:lastRenderedPageBreak/>
              <w:t>Oral Communication</w:t>
            </w:r>
          </w:p>
          <w:p w14:paraId="5B79633A" w14:textId="729F70E8" w:rsidR="00415509" w:rsidRDefault="00415509" w:rsidP="00E80E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continued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9744E54" w14:textId="77777777" w:rsidR="005B38ED" w:rsidRDefault="005B38ED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7B32A3" w14:textId="13CD64BB" w:rsidR="005B38ED" w:rsidRPr="00AC258F" w:rsidRDefault="005B38ED" w:rsidP="00E80E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C528E6D" w14:textId="77777777" w:rsidR="00AC258F" w:rsidRPr="00AC258F" w:rsidRDefault="00AC258F" w:rsidP="00AC258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Actively listens to others in a constructive and unbiased manner and uses feedback to clarify and strengthen points.</w:t>
            </w:r>
          </w:p>
          <w:p w14:paraId="162EC524" w14:textId="77777777" w:rsidR="00AC258F" w:rsidRPr="00AC258F" w:rsidRDefault="00AC258F" w:rsidP="00AC258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>Consistently conveys information clearly, quickly, and professionally to customers and staff in easily understood language.</w:t>
            </w:r>
          </w:p>
          <w:p w14:paraId="1B4DABE1" w14:textId="77777777" w:rsidR="00133BB0" w:rsidRPr="00AC258F" w:rsidRDefault="00AC258F" w:rsidP="00DA067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>Connects with the audience to ensure effective communication in body language, tone of voice, and content of words.</w:t>
            </w:r>
          </w:p>
        </w:tc>
        <w:tc>
          <w:tcPr>
            <w:tcW w:w="4200" w:type="dxa"/>
          </w:tcPr>
          <w:p w14:paraId="0DC79A41" w14:textId="77777777" w:rsidR="00482729" w:rsidRPr="00B8181A" w:rsidRDefault="00482729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Listens and observes attentively, allowing an exchange of infor</w:t>
            </w:r>
            <w:r w:rsidRPr="00B8181A">
              <w:rPr>
                <w:rFonts w:ascii="Tahoma" w:hAnsi="Tahoma" w:cs="Tahoma"/>
                <w:bCs/>
                <w:sz w:val="20"/>
                <w:szCs w:val="20"/>
              </w:rPr>
              <w:softHyphen/>
              <w:t>mation.</w:t>
            </w:r>
          </w:p>
          <w:p w14:paraId="3D7555FA" w14:textId="77777777" w:rsidR="00482729" w:rsidRPr="00B8181A" w:rsidRDefault="00482729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Asks questions to ensure understanding of all facets of the problem.</w:t>
            </w:r>
          </w:p>
          <w:p w14:paraId="597031A8" w14:textId="77777777" w:rsidR="00482729" w:rsidRPr="00B8181A" w:rsidRDefault="00482729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Keeps discussion limited to subject at hand.</w:t>
            </w:r>
          </w:p>
          <w:p w14:paraId="402DF211" w14:textId="77777777" w:rsidR="00482729" w:rsidRPr="00B8181A" w:rsidRDefault="00482729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Defines what and when s/he will do, when unable to respond immediately to request for information.</w:t>
            </w:r>
          </w:p>
          <w:p w14:paraId="3DAC4F91" w14:textId="77777777" w:rsidR="00482729" w:rsidRPr="00B8181A" w:rsidRDefault="00482729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Speaks to others in layman's terms.  Avoids using jargon or slang.</w:t>
            </w:r>
          </w:p>
          <w:p w14:paraId="3748B01E" w14:textId="13D69E53" w:rsidR="005B38ED" w:rsidRDefault="00482729" w:rsidP="005B38E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F74D7C">
              <w:rPr>
                <w:rFonts w:ascii="Tahoma" w:hAnsi="Tahoma" w:cs="Tahoma"/>
                <w:bCs/>
                <w:sz w:val="20"/>
                <w:szCs w:val="20"/>
              </w:rPr>
              <w:t>Explains new ideas clearly.</w:t>
            </w:r>
          </w:p>
          <w:p w14:paraId="2A87D8AC" w14:textId="77777777" w:rsidR="00482729" w:rsidRDefault="00482729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Looks up, establishes eye contact and greets all customers with a sincere smile.</w:t>
            </w:r>
          </w:p>
          <w:p w14:paraId="38900A76" w14:textId="77777777" w:rsidR="00482729" w:rsidRPr="00A3183F" w:rsidRDefault="00482729" w:rsidP="00A3183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3183F">
              <w:rPr>
                <w:rFonts w:ascii="Tahoma" w:hAnsi="Tahoma" w:cs="Tahoma"/>
                <w:bCs/>
                <w:sz w:val="20"/>
                <w:szCs w:val="20"/>
              </w:rPr>
              <w:t xml:space="preserve">Refers to the listener by name during a conversation or transaction.  </w:t>
            </w:r>
          </w:p>
          <w:p w14:paraId="08EE31C1" w14:textId="77777777" w:rsidR="00482729" w:rsidRDefault="00482729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 xml:space="preserve">Excuses themselves if it is necessary to leave a customer temporarily, whether on the phone or in person.  </w:t>
            </w:r>
          </w:p>
          <w:p w14:paraId="1376C0E8" w14:textId="77777777" w:rsidR="00415509" w:rsidRDefault="00415509" w:rsidP="004155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9BB74B5" w14:textId="77777777" w:rsidR="00415509" w:rsidRPr="00415509" w:rsidRDefault="00415509" w:rsidP="004155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4F76745" w14:textId="77777777" w:rsidR="00133BB0" w:rsidRPr="00B8181A" w:rsidRDefault="00482729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Never leaves a customer alone or on hold for a long period of time.  If necessary, has the customer take a seat or offers to phone them back while they investigate.</w:t>
            </w:r>
          </w:p>
        </w:tc>
        <w:tc>
          <w:tcPr>
            <w:tcW w:w="4080" w:type="dxa"/>
          </w:tcPr>
          <w:p w14:paraId="124197B6" w14:textId="77777777" w:rsidR="00B8181A" w:rsidRPr="00B8181A" w:rsidRDefault="00B8181A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Demonstrates difficulty understanding the supervisor expectations or instructions.</w:t>
            </w:r>
          </w:p>
          <w:p w14:paraId="7965EC31" w14:textId="77777777" w:rsidR="00B8181A" w:rsidRPr="00B8181A" w:rsidRDefault="00B8181A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Speaks to others from own perspective and does not listen for other perspectives.</w:t>
            </w:r>
          </w:p>
          <w:p w14:paraId="56231427" w14:textId="77777777" w:rsidR="00B8181A" w:rsidRPr="00B8181A" w:rsidRDefault="00B8181A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Listens for what they want to hear.</w:t>
            </w:r>
          </w:p>
          <w:p w14:paraId="1AC8FBDB" w14:textId="77777777" w:rsidR="00133BB0" w:rsidRPr="00B8181A" w:rsidRDefault="00B8181A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Expresses ideas with complicated sentences where a simple more direct expression would be more effective.</w:t>
            </w:r>
          </w:p>
        </w:tc>
      </w:tr>
      <w:tr w:rsidR="00133BB0" w:rsidRPr="00AC258F" w14:paraId="3E77EA65" w14:textId="77777777" w:rsidTr="00800C7B">
        <w:trPr>
          <w:trHeight w:val="4400"/>
        </w:trPr>
        <w:tc>
          <w:tcPr>
            <w:tcW w:w="1728" w:type="dxa"/>
          </w:tcPr>
          <w:p w14:paraId="6A2F71EA" w14:textId="4108FBA9" w:rsidR="005B38ED" w:rsidRDefault="000A4499" w:rsidP="00567FF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AC258F">
              <w:rPr>
                <w:rFonts w:ascii="Tahoma" w:hAnsi="Tahoma" w:cs="Tahoma"/>
                <w:sz w:val="20"/>
                <w:szCs w:val="20"/>
              </w:rPr>
              <w:lastRenderedPageBreak/>
              <w:t>Written Communication</w:t>
            </w:r>
          </w:p>
          <w:p w14:paraId="3D046F8D" w14:textId="77777777" w:rsidR="005B38ED" w:rsidRPr="005B38ED" w:rsidRDefault="005B38ED" w:rsidP="00567FF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69E1128D" w14:textId="77777777" w:rsidR="00133BB0" w:rsidRPr="005B38ED" w:rsidRDefault="00133BB0" w:rsidP="00567FF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9320975" w14:textId="77777777" w:rsidR="00AC258F" w:rsidRPr="00AC258F" w:rsidRDefault="00AC258F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>Creates a shared understanding by providing the audience with the necessary information such as</w:t>
            </w:r>
            <w:proofErr w:type="gramStart"/>
            <w:r w:rsidRPr="00AC258F">
              <w:rPr>
                <w:rFonts w:ascii="Tahoma" w:hAnsi="Tahoma" w:cs="Tahoma"/>
                <w:bCs/>
                <w:sz w:val="20"/>
                <w:szCs w:val="20"/>
              </w:rPr>
              <w:t>;</w:t>
            </w:r>
            <w:proofErr w:type="gramEnd"/>
            <w:r w:rsidRPr="00AC258F">
              <w:rPr>
                <w:rFonts w:ascii="Tahoma" w:hAnsi="Tahoma" w:cs="Tahoma"/>
                <w:bCs/>
                <w:sz w:val="20"/>
                <w:szCs w:val="20"/>
              </w:rPr>
              <w:t xml:space="preserve"> who, what, when, where, why, and how.</w:t>
            </w:r>
          </w:p>
          <w:p w14:paraId="4FA1931D" w14:textId="77777777" w:rsidR="00AC258F" w:rsidRPr="00AC258F" w:rsidRDefault="00AC258F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>Provides meaning by assigning and conveying communication to create a shared understanding.</w:t>
            </w:r>
          </w:p>
          <w:p w14:paraId="04958F90" w14:textId="50B40217" w:rsidR="00133BB0" w:rsidRPr="00AC258F" w:rsidRDefault="00AC258F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>Writes clearly, concisely, and to the point with an appropriate awareness of the intended audience</w:t>
            </w:r>
            <w:r w:rsidR="00B4393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4200" w:type="dxa"/>
          </w:tcPr>
          <w:p w14:paraId="78B13A7C" w14:textId="77777777" w:rsidR="00482729" w:rsidRPr="00B8181A" w:rsidRDefault="00482729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Materials contain necessary facts and are written using correct grammar including proper form, sentence structure, spelling and punctuation.</w:t>
            </w:r>
          </w:p>
          <w:p w14:paraId="421DA992" w14:textId="77777777" w:rsidR="00482729" w:rsidRPr="00B8181A" w:rsidRDefault="00482729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Materials contain all the necessary facts.</w:t>
            </w:r>
          </w:p>
          <w:p w14:paraId="06FF3011" w14:textId="77777777" w:rsidR="00482729" w:rsidRPr="00B8181A" w:rsidRDefault="00482729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Writes legibly.</w:t>
            </w:r>
          </w:p>
          <w:p w14:paraId="06E3B07B" w14:textId="77777777" w:rsidR="00482729" w:rsidRPr="00B8181A" w:rsidRDefault="00482729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Written communication is clear and professional.</w:t>
            </w:r>
          </w:p>
          <w:p w14:paraId="67F609EA" w14:textId="24C109B8" w:rsidR="00133BB0" w:rsidRPr="00B8181A" w:rsidRDefault="00482729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Responds to written correspondence within three working days</w:t>
            </w:r>
            <w:r w:rsidR="00B4393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4080" w:type="dxa"/>
          </w:tcPr>
          <w:p w14:paraId="64E74ECA" w14:textId="77777777" w:rsidR="00B8181A" w:rsidRPr="00B8181A" w:rsidRDefault="00B8181A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Thoughts are expressed unclearly or unprofessionally.</w:t>
            </w:r>
          </w:p>
          <w:p w14:paraId="18C69418" w14:textId="77777777" w:rsidR="00B8181A" w:rsidRPr="00B8181A" w:rsidRDefault="00B8181A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Reader has to search for key statement and conclusion in his/her written communication.</w:t>
            </w:r>
          </w:p>
          <w:p w14:paraId="152C2819" w14:textId="77777777" w:rsidR="00B8181A" w:rsidRPr="00B8181A" w:rsidRDefault="00B8181A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Materials contain necessary errors in grammar including proper form, sentence structure, spelling and punctuation.</w:t>
            </w:r>
          </w:p>
          <w:p w14:paraId="5A0B1694" w14:textId="77777777" w:rsidR="00B8181A" w:rsidRPr="00B8181A" w:rsidRDefault="00B8181A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Materials missing essential facts.</w:t>
            </w:r>
          </w:p>
          <w:p w14:paraId="766E2140" w14:textId="77777777" w:rsidR="00B8181A" w:rsidRPr="00B8181A" w:rsidRDefault="00B8181A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Illegible writing.</w:t>
            </w:r>
          </w:p>
          <w:p w14:paraId="79FE8D42" w14:textId="0B30C4FF" w:rsidR="00B8181A" w:rsidRPr="00B8181A" w:rsidRDefault="00B43939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Does not respond</w:t>
            </w:r>
            <w:r w:rsidR="00B8181A" w:rsidRPr="00B8181A">
              <w:rPr>
                <w:rFonts w:ascii="Tahoma" w:hAnsi="Tahoma" w:cs="Tahoma"/>
                <w:bCs/>
                <w:sz w:val="20"/>
                <w:szCs w:val="20"/>
              </w:rPr>
              <w:t xml:space="preserve"> to written correspondence on a timely basis.</w:t>
            </w:r>
          </w:p>
          <w:p w14:paraId="357E044E" w14:textId="3EE3A5FC" w:rsidR="002558ED" w:rsidRPr="002558ED" w:rsidRDefault="00B8181A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Engages in email conversations instead of picking up the phone and clarifying information or facts</w:t>
            </w:r>
            <w:r w:rsidR="002558E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133BB0" w:rsidRPr="00AC258F" w14:paraId="49D8FB9B" w14:textId="77777777" w:rsidTr="00800C7B">
        <w:trPr>
          <w:trHeight w:val="6101"/>
        </w:trPr>
        <w:tc>
          <w:tcPr>
            <w:tcW w:w="1728" w:type="dxa"/>
          </w:tcPr>
          <w:p w14:paraId="78347753" w14:textId="443B485B" w:rsidR="00133BB0" w:rsidRDefault="002558ED" w:rsidP="00567FF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lastRenderedPageBreak/>
              <w:br w:type="page"/>
            </w:r>
            <w:r w:rsidR="000A4499" w:rsidRPr="00AC258F">
              <w:rPr>
                <w:rFonts w:ascii="Tahoma" w:hAnsi="Tahoma" w:cs="Tahoma"/>
                <w:sz w:val="20"/>
                <w:szCs w:val="20"/>
              </w:rPr>
              <w:t>Tact</w:t>
            </w:r>
          </w:p>
          <w:p w14:paraId="0FD2A6F0" w14:textId="77777777" w:rsidR="005B38ED" w:rsidRDefault="005B38ED" w:rsidP="00567FF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14:paraId="1F5AFB5D" w14:textId="77777777" w:rsidR="005B38ED" w:rsidRDefault="005B38ED" w:rsidP="00567FF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14:paraId="0069DEC7" w14:textId="77777777" w:rsidR="005B38ED" w:rsidRDefault="005B38ED" w:rsidP="00567FF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14:paraId="78943069" w14:textId="77777777" w:rsidR="005B38ED" w:rsidRDefault="005B38ED" w:rsidP="00567FF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14:paraId="1967F82A" w14:textId="77777777" w:rsidR="005B38ED" w:rsidRPr="00AC258F" w:rsidRDefault="005B38ED" w:rsidP="00567FF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4A82412" w14:textId="77777777" w:rsidR="00AC258F" w:rsidRPr="00AC258F" w:rsidRDefault="00AC258F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>Successfully disarms difficult situations and handles complex situations.</w:t>
            </w:r>
          </w:p>
          <w:p w14:paraId="017CA4F4" w14:textId="77777777" w:rsidR="00AC258F" w:rsidRPr="00AC258F" w:rsidRDefault="00AC258F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>Is candid and honest, while being sensitive to others in ex</w:t>
            </w:r>
            <w:r w:rsidRPr="00AC258F">
              <w:rPr>
                <w:rFonts w:ascii="Tahoma" w:hAnsi="Tahoma" w:cs="Tahoma"/>
                <w:bCs/>
                <w:sz w:val="20"/>
                <w:szCs w:val="20"/>
              </w:rPr>
              <w:softHyphen/>
              <w:t>pressing thoughts and ideas.</w:t>
            </w:r>
          </w:p>
          <w:p w14:paraId="25D0D306" w14:textId="77777777" w:rsidR="00AC258F" w:rsidRDefault="00AC258F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>Demonstrates exceptional degree of perception, tact, and diplomacy.</w:t>
            </w:r>
          </w:p>
          <w:p w14:paraId="400A4D5E" w14:textId="77777777" w:rsidR="00133BB0" w:rsidRPr="00AC258F" w:rsidRDefault="00AC258F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>Demonstrates sincere interest in and responsiveness to others needs.</w:t>
            </w:r>
          </w:p>
        </w:tc>
        <w:tc>
          <w:tcPr>
            <w:tcW w:w="4200" w:type="dxa"/>
          </w:tcPr>
          <w:p w14:paraId="6646D295" w14:textId="77777777" w:rsidR="00482729" w:rsidRPr="00B8181A" w:rsidRDefault="00482729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Is considerate of others and avoids making unnecessary remarks.</w:t>
            </w:r>
          </w:p>
          <w:p w14:paraId="46098A40" w14:textId="77777777" w:rsidR="00482729" w:rsidRPr="00B8181A" w:rsidRDefault="00482729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 xml:space="preserve">Listens and waits until speaker has finished before making a point. </w:t>
            </w:r>
          </w:p>
          <w:p w14:paraId="77099735" w14:textId="77777777" w:rsidR="00482729" w:rsidRPr="00B8181A" w:rsidRDefault="00482729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Is respectful in interactions with customers, staff and supervisor.</w:t>
            </w:r>
          </w:p>
          <w:p w14:paraId="45FAC3EA" w14:textId="77777777" w:rsidR="00482729" w:rsidRPr="00B8181A" w:rsidRDefault="00482729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Looks for opportunities to disarm troublesome situations.</w:t>
            </w:r>
          </w:p>
          <w:p w14:paraId="403AC4FE" w14:textId="77777777" w:rsidR="00482729" w:rsidRPr="00B8181A" w:rsidRDefault="00482729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 xml:space="preserve">Listens to customer suggestions and shows concern for their inquiries.  </w:t>
            </w:r>
          </w:p>
          <w:p w14:paraId="29A42E13" w14:textId="77777777" w:rsidR="00482729" w:rsidRPr="00B8181A" w:rsidRDefault="00482729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Takes customer complaints seriously and reacts quickly.</w:t>
            </w:r>
          </w:p>
          <w:p w14:paraId="1A8854AA" w14:textId="77777777" w:rsidR="00133BB0" w:rsidRPr="00B8181A" w:rsidRDefault="00482729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Follows up to insure the customer is satisfied.</w:t>
            </w:r>
          </w:p>
        </w:tc>
        <w:tc>
          <w:tcPr>
            <w:tcW w:w="4080" w:type="dxa"/>
          </w:tcPr>
          <w:p w14:paraId="7B24B55A" w14:textId="77777777" w:rsidR="00B8181A" w:rsidRPr="00B8181A" w:rsidRDefault="00B8181A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Demonstrates an unwillingness to provide adequate communications with customers, staff, or supervisor.</w:t>
            </w:r>
          </w:p>
          <w:p w14:paraId="4A4E355B" w14:textId="77777777" w:rsidR="00B8181A" w:rsidRPr="00B8181A" w:rsidRDefault="00B8181A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Does not respond in a considerate manner to others.</w:t>
            </w:r>
          </w:p>
          <w:p w14:paraId="3561C10C" w14:textId="77777777" w:rsidR="00B8181A" w:rsidRDefault="00B8181A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Makes unnecessary remarks and does not fully communicate.</w:t>
            </w:r>
          </w:p>
          <w:p w14:paraId="2CECD3DE" w14:textId="77777777" w:rsidR="00B8181A" w:rsidRPr="00B8181A" w:rsidRDefault="00B8181A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 xml:space="preserve">Demonstrates an attitude of not listening by interrupts others or finishes the sentences.   </w:t>
            </w:r>
          </w:p>
          <w:p w14:paraId="1488C99D" w14:textId="77777777" w:rsidR="00B8181A" w:rsidRPr="00B8181A" w:rsidRDefault="00B8181A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Is disrespectful in interactions with customers, staff and supervisor.</w:t>
            </w:r>
          </w:p>
          <w:p w14:paraId="5EAB4DF8" w14:textId="77777777" w:rsidR="00B8181A" w:rsidRPr="00B8181A" w:rsidRDefault="00B8181A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Looks for opportunities to confuse the situation and increase troublesome situations.</w:t>
            </w:r>
          </w:p>
          <w:p w14:paraId="6CDB1D4D" w14:textId="77777777" w:rsidR="00B8181A" w:rsidRPr="00B8181A" w:rsidRDefault="00B8181A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 xml:space="preserve">Ignores customer, staff or supervisor suggestions and shows no or little concerns for their inquiries.  </w:t>
            </w:r>
          </w:p>
          <w:p w14:paraId="2CFFF6A1" w14:textId="77777777" w:rsidR="00B8181A" w:rsidRPr="00B8181A" w:rsidRDefault="00B8181A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Does not take customer complaints seriously and reacts slowly.</w:t>
            </w:r>
          </w:p>
          <w:p w14:paraId="72A54871" w14:textId="77777777" w:rsidR="00133BB0" w:rsidRPr="00B8181A" w:rsidRDefault="00B8181A" w:rsidP="00567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Does not follow up to insure the customer is satisfied.</w:t>
            </w:r>
          </w:p>
        </w:tc>
      </w:tr>
      <w:tr w:rsidR="00133BB0" w:rsidRPr="00AC258F" w14:paraId="08BA49B4" w14:textId="77777777" w:rsidTr="00800C7B">
        <w:trPr>
          <w:trHeight w:val="70"/>
        </w:trPr>
        <w:tc>
          <w:tcPr>
            <w:tcW w:w="1728" w:type="dxa"/>
          </w:tcPr>
          <w:p w14:paraId="24393A29" w14:textId="77777777" w:rsidR="00133BB0" w:rsidRPr="00AC258F" w:rsidRDefault="000A4499" w:rsidP="00E80EB1">
            <w:pPr>
              <w:rPr>
                <w:rFonts w:ascii="Tahoma" w:hAnsi="Tahoma" w:cs="Tahoma"/>
                <w:sz w:val="20"/>
                <w:szCs w:val="20"/>
              </w:rPr>
            </w:pPr>
            <w:r w:rsidRPr="00AC258F">
              <w:rPr>
                <w:rFonts w:ascii="Tahoma" w:hAnsi="Tahoma" w:cs="Tahoma"/>
                <w:sz w:val="20"/>
                <w:szCs w:val="20"/>
              </w:rPr>
              <w:t>Temperament and Stability</w:t>
            </w:r>
          </w:p>
        </w:tc>
        <w:tc>
          <w:tcPr>
            <w:tcW w:w="4140" w:type="dxa"/>
          </w:tcPr>
          <w:p w14:paraId="4278E9FF" w14:textId="77777777" w:rsidR="00AC258F" w:rsidRPr="00AC258F" w:rsidRDefault="00AC258F" w:rsidP="00AC258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>Maintains empathy, perspective and a sense of humor and a calming influence.</w:t>
            </w:r>
          </w:p>
          <w:p w14:paraId="33B5B0D5" w14:textId="77777777" w:rsidR="00AC258F" w:rsidRPr="00AC258F" w:rsidRDefault="00AC258F" w:rsidP="00AC258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 xml:space="preserve">Maintains a positive, grounded, and professional attitude when handling difficult </w:t>
            </w:r>
            <w:r w:rsidRPr="00AC258F">
              <w:rPr>
                <w:rFonts w:ascii="Tahoma" w:hAnsi="Tahoma" w:cs="Tahoma"/>
                <w:bCs/>
                <w:sz w:val="20"/>
                <w:szCs w:val="20"/>
              </w:rPr>
              <w:softHyphen/>
              <w:t>customers and staff.</w:t>
            </w:r>
          </w:p>
          <w:p w14:paraId="5C4DA302" w14:textId="77777777" w:rsidR="00AC258F" w:rsidRPr="00AC258F" w:rsidRDefault="00AC258F" w:rsidP="00AC258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>Consistently obtains excellent rapport with other staff and customers.</w:t>
            </w:r>
          </w:p>
          <w:p w14:paraId="29737672" w14:textId="77777777" w:rsidR="00133BB0" w:rsidRPr="00AC258F" w:rsidRDefault="00AC258F" w:rsidP="00DA067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C258F">
              <w:rPr>
                <w:rFonts w:ascii="Tahoma" w:hAnsi="Tahoma" w:cs="Tahoma"/>
                <w:bCs/>
                <w:sz w:val="20"/>
                <w:szCs w:val="20"/>
              </w:rPr>
              <w:t>Serves as a credible role model, displaying and instilling a positive attitude.</w:t>
            </w:r>
          </w:p>
        </w:tc>
        <w:tc>
          <w:tcPr>
            <w:tcW w:w="4200" w:type="dxa"/>
          </w:tcPr>
          <w:p w14:paraId="4D93AA69" w14:textId="77777777" w:rsidR="00482729" w:rsidRPr="00B8181A" w:rsidRDefault="00482729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Handles conflict without becoming emotionally or personally involved.</w:t>
            </w:r>
          </w:p>
          <w:p w14:paraId="34FD646C" w14:textId="77777777" w:rsidR="00482729" w:rsidRPr="00B8181A" w:rsidRDefault="00482729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Maintains professional composure in the presence of difficult customers and staff.</w:t>
            </w:r>
          </w:p>
          <w:p w14:paraId="78025ABF" w14:textId="77777777" w:rsidR="00133BB0" w:rsidRPr="00B8181A" w:rsidRDefault="00482729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Maintains a fully competent attitude and maintains a positive, professional relationship with customers, staff and supervisor.</w:t>
            </w:r>
          </w:p>
        </w:tc>
        <w:tc>
          <w:tcPr>
            <w:tcW w:w="4080" w:type="dxa"/>
          </w:tcPr>
          <w:p w14:paraId="0D605796" w14:textId="171A0A5F" w:rsidR="00B8181A" w:rsidRPr="00B8181A" w:rsidRDefault="00B8181A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 xml:space="preserve">Has difficulty </w:t>
            </w:r>
            <w:r w:rsidR="007E518F">
              <w:rPr>
                <w:rFonts w:ascii="Tahoma" w:hAnsi="Tahoma" w:cs="Tahoma"/>
                <w:bCs/>
                <w:sz w:val="20"/>
                <w:szCs w:val="20"/>
              </w:rPr>
              <w:t xml:space="preserve">with </w:t>
            </w:r>
            <w:r w:rsidRPr="00B8181A">
              <w:rPr>
                <w:rFonts w:ascii="Tahoma" w:hAnsi="Tahoma" w:cs="Tahoma"/>
                <w:bCs/>
                <w:sz w:val="20"/>
                <w:szCs w:val="20"/>
              </w:rPr>
              <w:t>maintaining balance, takes things too personally, and responds emotionally by showing anger and disappointment.</w:t>
            </w:r>
          </w:p>
          <w:p w14:paraId="440CD542" w14:textId="77777777" w:rsidR="00B8181A" w:rsidRPr="00B8181A" w:rsidRDefault="00B8181A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Replies defensively to others who are just seeking information.</w:t>
            </w:r>
          </w:p>
          <w:p w14:paraId="3B5E0E8F" w14:textId="77777777" w:rsidR="00B8181A" w:rsidRPr="00B8181A" w:rsidRDefault="00B8181A" w:rsidP="00B8181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B8181A">
              <w:rPr>
                <w:rFonts w:ascii="Tahoma" w:hAnsi="Tahoma" w:cs="Tahoma"/>
                <w:bCs/>
                <w:sz w:val="20"/>
                <w:szCs w:val="20"/>
              </w:rPr>
              <w:t>May let his/her temper show rather than seeking a mutually positive result with others.</w:t>
            </w:r>
          </w:p>
          <w:p w14:paraId="226145AA" w14:textId="6F271B45" w:rsidR="00133BB0" w:rsidRPr="00B8181A" w:rsidRDefault="00B8181A" w:rsidP="00CD24A6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bookmarkStart w:id="0" w:name="_GoBack"/>
            <w:r w:rsidRPr="00B8181A">
              <w:rPr>
                <w:rFonts w:ascii="Tahoma" w:hAnsi="Tahoma" w:cs="Tahoma"/>
                <w:bCs/>
                <w:sz w:val="20"/>
                <w:szCs w:val="20"/>
              </w:rPr>
              <w:t xml:space="preserve">Is uncomfortable with troublesome </w:t>
            </w:r>
            <w:r w:rsidR="005B38ED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Pr="00B8181A">
              <w:rPr>
                <w:rFonts w:ascii="Tahoma" w:hAnsi="Tahoma" w:cs="Tahoma"/>
                <w:bCs/>
                <w:sz w:val="20"/>
                <w:szCs w:val="20"/>
              </w:rPr>
              <w:t>ituations.</w:t>
            </w:r>
            <w:bookmarkEnd w:id="0"/>
          </w:p>
        </w:tc>
      </w:tr>
    </w:tbl>
    <w:p w14:paraId="2A9E9B5A" w14:textId="0EBE79E8" w:rsidR="00E80EB1" w:rsidRPr="00AC258F" w:rsidRDefault="00E80EB1" w:rsidP="00800C7B">
      <w:pPr>
        <w:rPr>
          <w:rFonts w:ascii="Tahoma" w:hAnsi="Tahoma" w:cs="Tahoma"/>
          <w:sz w:val="20"/>
          <w:szCs w:val="20"/>
        </w:rPr>
      </w:pPr>
    </w:p>
    <w:sectPr w:rsidR="00E80EB1" w:rsidRPr="00AC258F" w:rsidSect="00567FF3">
      <w:headerReference w:type="default" r:id="rId9"/>
      <w:footerReference w:type="even" r:id="rId10"/>
      <w:footerReference w:type="default" r:id="rId11"/>
      <w:pgSz w:w="15840" w:h="12240" w:orient="landscape" w:code="1"/>
      <w:pgMar w:top="1440" w:right="720" w:bottom="1152" w:left="72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88BD2" w14:textId="77777777" w:rsidR="007123D3" w:rsidRDefault="007123D3" w:rsidP="005F7B6C">
      <w:r>
        <w:separator/>
      </w:r>
    </w:p>
  </w:endnote>
  <w:endnote w:type="continuationSeparator" w:id="0">
    <w:p w14:paraId="1F3879C6" w14:textId="77777777" w:rsidR="007123D3" w:rsidRDefault="007123D3" w:rsidP="005F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E920C" w14:textId="77777777" w:rsidR="007123D3" w:rsidRDefault="007123D3" w:rsidP="00DF78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3157B5" w14:textId="77777777" w:rsidR="007123D3" w:rsidRDefault="007123D3" w:rsidP="006B5B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A14A" w14:textId="77777777" w:rsidR="007123D3" w:rsidRDefault="007123D3" w:rsidP="00DF78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4A6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481FD0" w14:textId="734ABD8F" w:rsidR="007123D3" w:rsidRPr="00A3183F" w:rsidRDefault="007123D3" w:rsidP="006B5B0B">
    <w:pPr>
      <w:pStyle w:val="Footer"/>
      <w:ind w:right="360"/>
      <w:rPr>
        <w:rFonts w:asciiTheme="majorHAnsi" w:hAnsiTheme="majorHAnsi"/>
        <w:i/>
        <w:sz w:val="18"/>
        <w:szCs w:val="18"/>
      </w:rPr>
    </w:pPr>
    <w:r w:rsidRPr="005F7B6C">
      <w:rPr>
        <w:rFonts w:ascii="Tahoma" w:hAnsi="Tahoma"/>
        <w:sz w:val="16"/>
      </w:rPr>
      <w:t>Perform</w:t>
    </w:r>
    <w:r>
      <w:rPr>
        <w:rFonts w:ascii="Tahoma" w:hAnsi="Tahoma"/>
        <w:sz w:val="16"/>
      </w:rPr>
      <w:t xml:space="preserve">ance Standards – Communication. </w:t>
    </w:r>
    <w:r>
      <w:rPr>
        <w:rFonts w:asciiTheme="majorHAnsi" w:hAnsiTheme="majorHAnsi"/>
        <w:i/>
        <w:sz w:val="18"/>
        <w:szCs w:val="18"/>
      </w:rPr>
      <w:t>Published: October 13</w:t>
    </w:r>
    <w:r w:rsidRPr="00773FD5">
      <w:rPr>
        <w:rFonts w:asciiTheme="majorHAnsi" w:hAnsiTheme="majorHAnsi"/>
        <w:i/>
        <w:sz w:val="18"/>
        <w:szCs w:val="18"/>
      </w:rPr>
      <w:t>, 2011, Office of Human Resources.</w:t>
    </w:r>
  </w:p>
  <w:p w14:paraId="00F91382" w14:textId="77777777" w:rsidR="007123D3" w:rsidRDefault="007123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A9983" w14:textId="77777777" w:rsidR="007123D3" w:rsidRDefault="007123D3" w:rsidP="005F7B6C">
      <w:r>
        <w:separator/>
      </w:r>
    </w:p>
  </w:footnote>
  <w:footnote w:type="continuationSeparator" w:id="0">
    <w:p w14:paraId="28A846FE" w14:textId="77777777" w:rsidR="007123D3" w:rsidRDefault="007123D3" w:rsidP="005F7B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18D22" w14:textId="77777777" w:rsidR="007123D3" w:rsidRPr="00773FD5" w:rsidRDefault="007123D3" w:rsidP="006B5B0B">
    <w:pPr>
      <w:spacing w:before="120"/>
      <w:rPr>
        <w:rFonts w:ascii="Arial" w:hAnsi="Arial" w:cs="Arial"/>
        <w:color w:val="000000" w:themeColor="text1"/>
      </w:rPr>
    </w:pPr>
    <w:proofErr w:type="spellStart"/>
    <w:r w:rsidRPr="00A3183F">
      <w:rPr>
        <w:rFonts w:ascii="Arial" w:eastAsiaTheme="majorEastAsia" w:hAnsi="Arial" w:cs="Arial"/>
        <w:b/>
        <w:i/>
        <w:color w:val="B84008"/>
        <w:sz w:val="36"/>
        <w:szCs w:val="36"/>
      </w:rPr>
      <w:t>EvalS</w:t>
    </w:r>
    <w:proofErr w:type="spellEnd"/>
    <w:r w:rsidRPr="00A3183F">
      <w:rPr>
        <w:rFonts w:ascii="Arial" w:eastAsiaTheme="majorEastAsia" w:hAnsi="Arial" w:cs="Arial"/>
        <w:b/>
        <w:i/>
        <w:color w:val="B84008"/>
        <w:sz w:val="36"/>
        <w:szCs w:val="36"/>
      </w:rPr>
      <w:t xml:space="preserve"> </w:t>
    </w:r>
    <w:r w:rsidRPr="00E419F2">
      <w:rPr>
        <w:rFonts w:asciiTheme="majorHAnsi" w:hAnsiTheme="majorHAnsi" w:cs="Arial"/>
        <w:color w:val="808080" w:themeColor="background1" w:themeShade="80"/>
      </w:rPr>
      <w:t>Performance Evaluation Management System</w:t>
    </w:r>
    <w:r w:rsidRPr="00773FD5">
      <w:rPr>
        <w:rFonts w:asciiTheme="majorHAnsi" w:hAnsiTheme="majorHAnsi" w:cs="Arial"/>
        <w:color w:val="000000" w:themeColor="text1"/>
      </w:rPr>
      <w:t xml:space="preserve"> </w:t>
    </w:r>
  </w:p>
  <w:p w14:paraId="053039F5" w14:textId="77777777" w:rsidR="007123D3" w:rsidRDefault="007123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E1A"/>
    <w:multiLevelType w:val="hybridMultilevel"/>
    <w:tmpl w:val="C24C8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74D9"/>
    <w:multiLevelType w:val="hybridMultilevel"/>
    <w:tmpl w:val="E72C4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A09B5"/>
    <w:multiLevelType w:val="hybridMultilevel"/>
    <w:tmpl w:val="3300D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E7F94"/>
    <w:multiLevelType w:val="hybridMultilevel"/>
    <w:tmpl w:val="5C1C0C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C10A1"/>
    <w:multiLevelType w:val="hybridMultilevel"/>
    <w:tmpl w:val="3828B6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65116"/>
    <w:multiLevelType w:val="hybridMultilevel"/>
    <w:tmpl w:val="101C5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00400"/>
    <w:multiLevelType w:val="hybridMultilevel"/>
    <w:tmpl w:val="62387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81F7B"/>
    <w:multiLevelType w:val="hybridMultilevel"/>
    <w:tmpl w:val="F878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51038"/>
    <w:multiLevelType w:val="hybridMultilevel"/>
    <w:tmpl w:val="D5F47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424AC"/>
    <w:multiLevelType w:val="hybridMultilevel"/>
    <w:tmpl w:val="13FAC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A43E0"/>
    <w:multiLevelType w:val="hybridMultilevel"/>
    <w:tmpl w:val="52F61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B317F"/>
    <w:multiLevelType w:val="hybridMultilevel"/>
    <w:tmpl w:val="2F72A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03824"/>
    <w:multiLevelType w:val="hybridMultilevel"/>
    <w:tmpl w:val="FE18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25034"/>
    <w:multiLevelType w:val="hybridMultilevel"/>
    <w:tmpl w:val="4B58DD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A3F15"/>
    <w:multiLevelType w:val="hybridMultilevel"/>
    <w:tmpl w:val="ADEAA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41091"/>
    <w:multiLevelType w:val="hybridMultilevel"/>
    <w:tmpl w:val="9732F4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E1F7C"/>
    <w:multiLevelType w:val="hybridMultilevel"/>
    <w:tmpl w:val="2B56C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6A0F04"/>
    <w:multiLevelType w:val="hybridMultilevel"/>
    <w:tmpl w:val="9E7EC5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81E9E"/>
    <w:multiLevelType w:val="hybridMultilevel"/>
    <w:tmpl w:val="31005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EF7358"/>
    <w:multiLevelType w:val="hybridMultilevel"/>
    <w:tmpl w:val="92565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959EF"/>
    <w:multiLevelType w:val="hybridMultilevel"/>
    <w:tmpl w:val="C862E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021553"/>
    <w:multiLevelType w:val="hybridMultilevel"/>
    <w:tmpl w:val="528C2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184F6B"/>
    <w:multiLevelType w:val="hybridMultilevel"/>
    <w:tmpl w:val="031EF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103BAE"/>
    <w:multiLevelType w:val="hybridMultilevel"/>
    <w:tmpl w:val="9DC65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9342E"/>
    <w:multiLevelType w:val="hybridMultilevel"/>
    <w:tmpl w:val="2B76D2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63A2A"/>
    <w:multiLevelType w:val="hybridMultilevel"/>
    <w:tmpl w:val="5BAA0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67BEA"/>
    <w:multiLevelType w:val="hybridMultilevel"/>
    <w:tmpl w:val="FF364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DB781D"/>
    <w:multiLevelType w:val="hybridMultilevel"/>
    <w:tmpl w:val="766C7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7"/>
  </w:num>
  <w:num w:numId="4">
    <w:abstractNumId w:val="18"/>
  </w:num>
  <w:num w:numId="5">
    <w:abstractNumId w:val="20"/>
  </w:num>
  <w:num w:numId="6">
    <w:abstractNumId w:val="26"/>
  </w:num>
  <w:num w:numId="7">
    <w:abstractNumId w:val="7"/>
  </w:num>
  <w:num w:numId="8">
    <w:abstractNumId w:val="22"/>
  </w:num>
  <w:num w:numId="9">
    <w:abstractNumId w:val="12"/>
  </w:num>
  <w:num w:numId="10">
    <w:abstractNumId w:val="23"/>
  </w:num>
  <w:num w:numId="11">
    <w:abstractNumId w:val="0"/>
  </w:num>
  <w:num w:numId="12">
    <w:abstractNumId w:val="13"/>
  </w:num>
  <w:num w:numId="13">
    <w:abstractNumId w:val="15"/>
  </w:num>
  <w:num w:numId="14">
    <w:abstractNumId w:val="2"/>
  </w:num>
  <w:num w:numId="15">
    <w:abstractNumId w:val="8"/>
  </w:num>
  <w:num w:numId="16">
    <w:abstractNumId w:val="16"/>
  </w:num>
  <w:num w:numId="17">
    <w:abstractNumId w:val="9"/>
  </w:num>
  <w:num w:numId="18">
    <w:abstractNumId w:val="17"/>
  </w:num>
  <w:num w:numId="19">
    <w:abstractNumId w:val="25"/>
  </w:num>
  <w:num w:numId="20">
    <w:abstractNumId w:val="6"/>
  </w:num>
  <w:num w:numId="21">
    <w:abstractNumId w:val="24"/>
  </w:num>
  <w:num w:numId="22">
    <w:abstractNumId w:val="4"/>
  </w:num>
  <w:num w:numId="23">
    <w:abstractNumId w:val="14"/>
  </w:num>
  <w:num w:numId="24">
    <w:abstractNumId w:val="10"/>
  </w:num>
  <w:num w:numId="25">
    <w:abstractNumId w:val="1"/>
  </w:num>
  <w:num w:numId="26">
    <w:abstractNumId w:val="11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104"/>
    <w:rsid w:val="00032171"/>
    <w:rsid w:val="000A4499"/>
    <w:rsid w:val="00133BB0"/>
    <w:rsid w:val="00180EB2"/>
    <w:rsid w:val="00196CA3"/>
    <w:rsid w:val="002558ED"/>
    <w:rsid w:val="003976D9"/>
    <w:rsid w:val="003C16B9"/>
    <w:rsid w:val="004123EC"/>
    <w:rsid w:val="00415509"/>
    <w:rsid w:val="00446D44"/>
    <w:rsid w:val="00471810"/>
    <w:rsid w:val="004739FD"/>
    <w:rsid w:val="00482729"/>
    <w:rsid w:val="004E1B19"/>
    <w:rsid w:val="005202A5"/>
    <w:rsid w:val="00522078"/>
    <w:rsid w:val="00567FF3"/>
    <w:rsid w:val="005B38ED"/>
    <w:rsid w:val="005F7B6C"/>
    <w:rsid w:val="00606F0A"/>
    <w:rsid w:val="00630DFD"/>
    <w:rsid w:val="006B5B0B"/>
    <w:rsid w:val="007123D3"/>
    <w:rsid w:val="007170C8"/>
    <w:rsid w:val="007338D0"/>
    <w:rsid w:val="00737A86"/>
    <w:rsid w:val="00797104"/>
    <w:rsid w:val="007E518F"/>
    <w:rsid w:val="00800C7B"/>
    <w:rsid w:val="00854BF2"/>
    <w:rsid w:val="008A09BA"/>
    <w:rsid w:val="008B15D2"/>
    <w:rsid w:val="00A3183F"/>
    <w:rsid w:val="00A55A73"/>
    <w:rsid w:val="00A67A87"/>
    <w:rsid w:val="00AC258F"/>
    <w:rsid w:val="00B31F0B"/>
    <w:rsid w:val="00B43939"/>
    <w:rsid w:val="00B61FCB"/>
    <w:rsid w:val="00B77688"/>
    <w:rsid w:val="00B8181A"/>
    <w:rsid w:val="00BC57AD"/>
    <w:rsid w:val="00C11144"/>
    <w:rsid w:val="00C27718"/>
    <w:rsid w:val="00C32A46"/>
    <w:rsid w:val="00CC5A93"/>
    <w:rsid w:val="00CD24A6"/>
    <w:rsid w:val="00D85385"/>
    <w:rsid w:val="00DA067F"/>
    <w:rsid w:val="00DA6DB9"/>
    <w:rsid w:val="00DD2DD6"/>
    <w:rsid w:val="00DF787A"/>
    <w:rsid w:val="00E80EB1"/>
    <w:rsid w:val="00F165E9"/>
    <w:rsid w:val="00F74D7C"/>
    <w:rsid w:val="00FC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F0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C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5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5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B6C"/>
    <w:rPr>
      <w:sz w:val="24"/>
      <w:szCs w:val="24"/>
    </w:rPr>
  </w:style>
  <w:style w:type="character" w:styleId="PageNumber">
    <w:name w:val="page number"/>
    <w:basedOn w:val="DefaultParagraphFont"/>
    <w:rsid w:val="006B5B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2E336-A7A8-0142-B47A-3635F211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1175</Words>
  <Characters>7256</Characters>
  <Application>Microsoft Macintosh Word</Application>
  <DocSecurity>0</DocSecurity>
  <Lines>362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Analysis:  University Housing and Dining Services</vt:lpstr>
    </vt:vector>
  </TitlesOfParts>
  <Company>OSU/CN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Analysis:  University Housing and Dining Services</dc:title>
  <dc:subject/>
  <dc:creator>hughesj</dc:creator>
  <cp:keywords/>
  <dc:description/>
  <cp:lastModifiedBy>Oregon State University</cp:lastModifiedBy>
  <cp:revision>19</cp:revision>
  <dcterms:created xsi:type="dcterms:W3CDTF">2011-08-26T17:34:00Z</dcterms:created>
  <dcterms:modified xsi:type="dcterms:W3CDTF">2011-10-14T20:05:00Z</dcterms:modified>
</cp:coreProperties>
</file>