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8446" w14:textId="392323CA" w:rsidR="00AD4A81" w:rsidRDefault="00AD4A81" w:rsidP="00AD4A81">
      <w:pPr>
        <w:rPr>
          <w:rFonts w:cstheme="minorHAnsi"/>
        </w:rPr>
      </w:pPr>
      <w:r w:rsidRPr="003C5895">
        <w:rPr>
          <w:rFonts w:cstheme="minorHAnsi"/>
        </w:rPr>
        <w:t xml:space="preserve">Once a position description (PD) has been approved and finalized by Classification and Compensation, complete this template in its entirety, otherwise, it may delay the recruitment posting process. </w:t>
      </w:r>
      <w:r w:rsidR="008929A9" w:rsidRPr="003C5895">
        <w:rPr>
          <w:rFonts w:cstheme="minorHAnsi"/>
        </w:rPr>
        <w:t xml:space="preserve">This </w:t>
      </w:r>
      <w:r w:rsidR="008929A9">
        <w:rPr>
          <w:rFonts w:cstheme="minorHAnsi"/>
        </w:rPr>
        <w:t>form</w:t>
      </w:r>
      <w:r w:rsidR="008929A9" w:rsidRPr="003C5895">
        <w:rPr>
          <w:rFonts w:cstheme="minorHAnsi"/>
        </w:rPr>
        <w:t xml:space="preserve"> provide</w:t>
      </w:r>
      <w:r w:rsidR="008929A9">
        <w:rPr>
          <w:rFonts w:cstheme="minorHAnsi"/>
        </w:rPr>
        <w:t>s</w:t>
      </w:r>
      <w:r w:rsidR="008929A9" w:rsidRPr="003C5895">
        <w:rPr>
          <w:rFonts w:cstheme="minorHAnsi"/>
        </w:rPr>
        <w:t xml:space="preserve"> </w:t>
      </w:r>
      <w:r w:rsidR="008929A9">
        <w:rPr>
          <w:rFonts w:cstheme="minorHAnsi"/>
        </w:rPr>
        <w:t>information</w:t>
      </w:r>
      <w:r w:rsidR="008929A9" w:rsidRPr="003C5895">
        <w:rPr>
          <w:rFonts w:cstheme="minorHAnsi"/>
        </w:rPr>
        <w:t xml:space="preserve"> </w:t>
      </w:r>
      <w:r w:rsidR="008929A9">
        <w:rPr>
          <w:rFonts w:cstheme="minorHAnsi"/>
        </w:rPr>
        <w:t>required</w:t>
      </w:r>
      <w:r w:rsidR="008929A9" w:rsidRPr="003C5895">
        <w:rPr>
          <w:rFonts w:cstheme="minorHAnsi"/>
        </w:rPr>
        <w:t xml:space="preserve"> to post </w:t>
      </w:r>
      <w:r w:rsidR="008929A9">
        <w:rPr>
          <w:rFonts w:cstheme="minorHAnsi"/>
        </w:rPr>
        <w:t xml:space="preserve">the </w:t>
      </w:r>
      <w:r w:rsidR="008929A9" w:rsidRPr="003C5895">
        <w:rPr>
          <w:rFonts w:cstheme="minorHAnsi"/>
        </w:rPr>
        <w:t xml:space="preserve">recruitment in PeopleAdmin (PA7). </w:t>
      </w:r>
      <w:r w:rsidRPr="003C5895">
        <w:rPr>
          <w:rFonts w:cstheme="minorHAnsi"/>
        </w:rPr>
        <w:t xml:space="preserve"> </w:t>
      </w:r>
      <w:r>
        <w:rPr>
          <w:rFonts w:cstheme="minorHAnsi"/>
        </w:rPr>
        <w:t>Upload to the associated case in HRSD or s</w:t>
      </w:r>
      <w:r w:rsidRPr="003C5895">
        <w:rPr>
          <w:rFonts w:cstheme="minorHAnsi"/>
        </w:rPr>
        <w:t xml:space="preserve">end the completed template to: </w:t>
      </w:r>
      <w:hyperlink r:id="rId8" w:history="1">
        <w:r w:rsidRPr="003C5895">
          <w:rPr>
            <w:rStyle w:val="Hyperlink"/>
            <w:rFonts w:cstheme="minorHAnsi"/>
          </w:rPr>
          <w:t>HRRecruitment@oregonstate.edu</w:t>
        </w:r>
      </w:hyperlink>
      <w:r w:rsidRPr="003C5895">
        <w:rPr>
          <w:rFonts w:cstheme="minorHAnsi"/>
        </w:rPr>
        <w:t xml:space="preserve"> </w:t>
      </w:r>
    </w:p>
    <w:tbl>
      <w:tblPr>
        <w:tblStyle w:val="TableGrid"/>
        <w:tblW w:w="10790" w:type="dxa"/>
        <w:tblInd w:w="-10" w:type="dxa"/>
        <w:tblBorders>
          <w:top w:val="double" w:sz="4" w:space="0" w:color="FFC000" w:themeColor="accent4"/>
          <w:left w:val="double" w:sz="4" w:space="0" w:color="FFC000" w:themeColor="accent4"/>
          <w:bottom w:val="double" w:sz="4" w:space="0" w:color="FFC000" w:themeColor="accent4"/>
          <w:right w:val="double" w:sz="4" w:space="0" w:color="FFC000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7318C" w:rsidRPr="00AD4A81" w14:paraId="708C22D8" w14:textId="77777777" w:rsidTr="00B92108">
        <w:tc>
          <w:tcPr>
            <w:tcW w:w="10770" w:type="dxa"/>
            <w:shd w:val="clear" w:color="auto" w:fill="D0CECE" w:themeFill="background2" w:themeFillShade="E6"/>
          </w:tcPr>
          <w:p w14:paraId="560DF566" w14:textId="059F0630" w:rsidR="007B5EC5" w:rsidRPr="007B5EC5" w:rsidRDefault="0057318C" w:rsidP="007B5EC5">
            <w:pPr>
              <w:pStyle w:val="Heading1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31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IMPORTANT: If this is for a NON-COMPETITIVE appointment, please do NOT complete this form. Instead, submit the </w:t>
            </w:r>
            <w:hyperlink r:id="rId9" w:tooltip="Academic &amp; Professional Faculty and Public Safety Professionals Offer Letter Request Form" w:history="1">
              <w:r w:rsidRPr="0057318C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​​​​​​​Academic &amp; Professional Faculty and Public Safety Professionals Offer Letter Request Form</w:t>
              </w:r>
            </w:hyperlink>
            <w:r w:rsidRPr="005731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6BEF4A9A" w14:textId="77777777" w:rsidR="0057318C" w:rsidRPr="003C5895" w:rsidRDefault="0057318C" w:rsidP="00AD4A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11"/>
        <w:gridCol w:w="6449"/>
        <w:gridCol w:w="26"/>
      </w:tblGrid>
      <w:tr w:rsidR="00AD4A81" w:rsidRPr="00AD4A81" w14:paraId="7BDEE51B" w14:textId="77777777" w:rsidTr="00104059">
        <w:tc>
          <w:tcPr>
            <w:tcW w:w="10790" w:type="dxa"/>
            <w:gridSpan w:val="4"/>
            <w:shd w:val="clear" w:color="auto" w:fill="FFFFCC"/>
          </w:tcPr>
          <w:p w14:paraId="70976A88" w14:textId="3C88E293" w:rsidR="00AD4A81" w:rsidRPr="00AD4A81" w:rsidRDefault="00AD4A81" w:rsidP="005A3760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Who completed this form in case Recruitment has </w:t>
            </w:r>
            <w:r w:rsidR="003300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follow-up</w:t>
            </w: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questions?</w:t>
            </w:r>
          </w:p>
        </w:tc>
      </w:tr>
      <w:tr w:rsidR="005D2C8F" w:rsidRPr="00AD4A81" w14:paraId="4EB9704F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5A2CFE6C" w14:textId="2BE4C28D" w:rsidR="005D2C8F" w:rsidRPr="00AD4A81" w:rsidRDefault="005D2C8F" w:rsidP="006F6949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Name</w:t>
            </w:r>
            <w:r w:rsidR="009813DB" w:rsidRPr="00AD4A81">
              <w:rPr>
                <w:rFonts w:cstheme="minorHAnsi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0B29694D" w14:textId="77777777" w:rsidR="005D2C8F" w:rsidRPr="00AD4A81" w:rsidRDefault="005D2C8F" w:rsidP="006F6949">
            <w:pPr>
              <w:rPr>
                <w:rFonts w:cstheme="minorHAnsi"/>
              </w:rPr>
            </w:pPr>
          </w:p>
        </w:tc>
      </w:tr>
      <w:tr w:rsidR="00AE32BB" w:rsidRPr="00AD4A81" w14:paraId="1C094D3C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07FF6452" w14:textId="09DE106A" w:rsidR="00AE32BB" w:rsidRPr="00AD4A81" w:rsidRDefault="00AE32BB" w:rsidP="006F6949">
            <w:pPr>
              <w:rPr>
                <w:rFonts w:cstheme="minorHAnsi"/>
              </w:rPr>
            </w:pPr>
            <w:r>
              <w:rPr>
                <w:rFonts w:cstheme="minorHAnsi"/>
              </w:rPr>
              <w:t>Date Submitted</w:t>
            </w:r>
          </w:p>
        </w:tc>
        <w:tc>
          <w:tcPr>
            <w:tcW w:w="6475" w:type="dxa"/>
            <w:gridSpan w:val="2"/>
          </w:tcPr>
          <w:p w14:paraId="6BB8650B" w14:textId="77777777" w:rsidR="00AE32BB" w:rsidRPr="00AD4A81" w:rsidRDefault="00AE32BB" w:rsidP="006F6949">
            <w:pPr>
              <w:rPr>
                <w:rFonts w:cstheme="minorHAnsi"/>
              </w:rPr>
            </w:pPr>
          </w:p>
        </w:tc>
      </w:tr>
      <w:tr w:rsidR="005D2C8F" w:rsidRPr="00AD4A81" w14:paraId="6E816AAA" w14:textId="77777777" w:rsidTr="00104059">
        <w:trPr>
          <w:trHeight w:val="275"/>
        </w:trPr>
        <w:tc>
          <w:tcPr>
            <w:tcW w:w="4315" w:type="dxa"/>
            <w:gridSpan w:val="2"/>
            <w:shd w:val="clear" w:color="auto" w:fill="D0CECE" w:themeFill="background2" w:themeFillShade="E6"/>
          </w:tcPr>
          <w:p w14:paraId="471F72C7" w14:textId="3C52C07B" w:rsidR="005D2C8F" w:rsidRPr="00AD4A81" w:rsidRDefault="00AD4A81" w:rsidP="006F6949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HRSD Case # for Approved PD</w:t>
            </w:r>
            <w:r w:rsidR="009A2945">
              <w:rPr>
                <w:rFonts w:cstheme="minorHAnsi"/>
              </w:rPr>
              <w:t xml:space="preserve"> or Position #</w:t>
            </w:r>
          </w:p>
        </w:tc>
        <w:tc>
          <w:tcPr>
            <w:tcW w:w="6475" w:type="dxa"/>
            <w:gridSpan w:val="2"/>
            <w:vAlign w:val="bottom"/>
          </w:tcPr>
          <w:p w14:paraId="1C832725" w14:textId="77777777" w:rsidR="005D2C8F" w:rsidRPr="00AD4A81" w:rsidRDefault="005D2C8F" w:rsidP="006F6949">
            <w:pPr>
              <w:rPr>
                <w:rFonts w:cstheme="minorHAnsi"/>
              </w:rPr>
            </w:pPr>
          </w:p>
        </w:tc>
      </w:tr>
      <w:tr w:rsidR="00AD4A81" w:rsidRPr="00AD4A81" w14:paraId="52203597" w14:textId="77777777" w:rsidTr="00104059">
        <w:tc>
          <w:tcPr>
            <w:tcW w:w="10790" w:type="dxa"/>
            <w:gridSpan w:val="4"/>
            <w:shd w:val="clear" w:color="auto" w:fill="FFFFCC"/>
          </w:tcPr>
          <w:p w14:paraId="5D3840F1" w14:textId="77777777" w:rsidR="00AD4A81" w:rsidRPr="00AD4A81" w:rsidRDefault="00AD4A81" w:rsidP="005A3760">
            <w:pPr>
              <w:rPr>
                <w:rFonts w:eastAsiaTheme="majorEastAsia"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>Contact for applicants – to be noted in the Special Instructions section of the posting.</w:t>
            </w:r>
          </w:p>
        </w:tc>
      </w:tr>
      <w:tr w:rsidR="00AD4A81" w:rsidRPr="00AD4A81" w14:paraId="2458EBB0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38B4CC1B" w14:textId="77777777" w:rsidR="00AD4A81" w:rsidRPr="00AD4A81" w:rsidRDefault="00AD4A81" w:rsidP="005A3760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 xml:space="preserve">Name: </w:t>
            </w:r>
          </w:p>
        </w:tc>
        <w:tc>
          <w:tcPr>
            <w:tcW w:w="6475" w:type="dxa"/>
            <w:gridSpan w:val="2"/>
          </w:tcPr>
          <w:p w14:paraId="0B06F104" w14:textId="77777777" w:rsidR="00AD4A81" w:rsidRPr="00AD4A81" w:rsidRDefault="00AD4A81" w:rsidP="005A3760">
            <w:pPr>
              <w:rPr>
                <w:rFonts w:cstheme="minorHAnsi"/>
              </w:rPr>
            </w:pPr>
          </w:p>
        </w:tc>
      </w:tr>
      <w:tr w:rsidR="00AD4A81" w:rsidRPr="00AD4A81" w14:paraId="4AFBAD4E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0256927D" w14:textId="77777777" w:rsidR="00AD4A81" w:rsidRPr="00AD4A81" w:rsidRDefault="00AD4A81" w:rsidP="005A3760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Email:</w:t>
            </w:r>
          </w:p>
        </w:tc>
        <w:tc>
          <w:tcPr>
            <w:tcW w:w="6475" w:type="dxa"/>
            <w:gridSpan w:val="2"/>
          </w:tcPr>
          <w:p w14:paraId="4E3E66D4" w14:textId="77777777" w:rsidR="00AD4A81" w:rsidRPr="00AD4A81" w:rsidRDefault="00AD4A81" w:rsidP="005A3760">
            <w:pPr>
              <w:rPr>
                <w:rFonts w:cstheme="minorHAnsi"/>
              </w:rPr>
            </w:pPr>
          </w:p>
        </w:tc>
      </w:tr>
      <w:tr w:rsidR="00AD4A81" w:rsidRPr="00AD4A81" w14:paraId="7ADE9186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34347575" w14:textId="77777777" w:rsidR="00AD4A81" w:rsidRPr="00AD4A81" w:rsidRDefault="00AD4A81" w:rsidP="005A3760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Phone:</w:t>
            </w:r>
          </w:p>
        </w:tc>
        <w:tc>
          <w:tcPr>
            <w:tcW w:w="6475" w:type="dxa"/>
            <w:gridSpan w:val="2"/>
          </w:tcPr>
          <w:p w14:paraId="5B8AE776" w14:textId="77777777" w:rsidR="00AD4A81" w:rsidRPr="00AD4A81" w:rsidRDefault="00AD4A81" w:rsidP="005A3760">
            <w:pPr>
              <w:rPr>
                <w:rFonts w:cstheme="minorHAnsi"/>
              </w:rPr>
            </w:pPr>
          </w:p>
        </w:tc>
      </w:tr>
      <w:tr w:rsidR="007F5022" w:rsidRPr="00AD4A81" w14:paraId="4483AB71" w14:textId="77777777" w:rsidTr="00104059">
        <w:tc>
          <w:tcPr>
            <w:tcW w:w="10790" w:type="dxa"/>
            <w:gridSpan w:val="4"/>
            <w:shd w:val="clear" w:color="auto" w:fill="FFFFCC"/>
          </w:tcPr>
          <w:p w14:paraId="194699B6" w14:textId="4BA813BA" w:rsidR="007F5022" w:rsidRPr="003B53EC" w:rsidRDefault="007F5022" w:rsidP="00640050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B53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 Details</w:t>
            </w:r>
            <w:r w:rsidR="00AE6809" w:rsidRPr="003B53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B53EC" w:rsidRPr="003B53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- You may skip the first </w:t>
            </w:r>
            <w:r w:rsidR="009A29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3B53EC" w:rsidRPr="003B53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fields below IF the HRSD Case # was provided above.  </w:t>
            </w:r>
          </w:p>
        </w:tc>
      </w:tr>
      <w:tr w:rsidR="007F5022" w:rsidRPr="00AD4A81" w14:paraId="7DFADA71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54FEC5EE" w14:textId="7EB26D3A" w:rsidR="007F5022" w:rsidRPr="00AD4A81" w:rsidRDefault="00040A99" w:rsidP="00EA669B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Position</w:t>
            </w:r>
            <w:r w:rsidR="009977C5" w:rsidRPr="00AD4A81">
              <w:rPr>
                <w:rFonts w:cstheme="minorHAnsi"/>
              </w:rPr>
              <w:t xml:space="preserve"> </w:t>
            </w:r>
            <w:r w:rsidR="007F5022" w:rsidRPr="00AD4A81">
              <w:rPr>
                <w:rFonts w:cstheme="minorHAnsi"/>
              </w:rPr>
              <w:t>Title</w:t>
            </w:r>
            <w:r w:rsidR="00AD4A81">
              <w:rPr>
                <w:rFonts w:cstheme="minorHAnsi"/>
              </w:rPr>
              <w:t xml:space="preserve"> or Rank</w:t>
            </w:r>
            <w:r w:rsidR="007F5022" w:rsidRPr="00AD4A81">
              <w:rPr>
                <w:rFonts w:cstheme="minorHAnsi"/>
              </w:rPr>
              <w:t>:</w:t>
            </w:r>
          </w:p>
        </w:tc>
        <w:tc>
          <w:tcPr>
            <w:tcW w:w="6475" w:type="dxa"/>
            <w:gridSpan w:val="2"/>
          </w:tcPr>
          <w:p w14:paraId="4CFC1693" w14:textId="77777777" w:rsidR="007F5022" w:rsidRPr="00AD4A81" w:rsidRDefault="007F5022" w:rsidP="00EA669B">
            <w:pPr>
              <w:rPr>
                <w:rFonts w:cstheme="minorHAnsi"/>
              </w:rPr>
            </w:pPr>
          </w:p>
        </w:tc>
      </w:tr>
      <w:tr w:rsidR="009977C5" w:rsidRPr="00AD4A81" w14:paraId="043B75B9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00903A70" w14:textId="5AA9BF26" w:rsidR="009977C5" w:rsidRPr="00AD4A81" w:rsidRDefault="009977C5" w:rsidP="00EA669B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Job Title:</w:t>
            </w:r>
          </w:p>
        </w:tc>
        <w:tc>
          <w:tcPr>
            <w:tcW w:w="6475" w:type="dxa"/>
            <w:gridSpan w:val="2"/>
          </w:tcPr>
          <w:p w14:paraId="381E7A02" w14:textId="77777777" w:rsidR="009977C5" w:rsidRPr="00AD4A81" w:rsidRDefault="009977C5" w:rsidP="00EA669B">
            <w:pPr>
              <w:rPr>
                <w:rFonts w:cstheme="minorHAnsi"/>
              </w:rPr>
            </w:pPr>
          </w:p>
        </w:tc>
      </w:tr>
      <w:tr w:rsidR="007F5022" w:rsidRPr="00AD4A81" w14:paraId="4E473308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7449EA39" w14:textId="23914181" w:rsidR="007F5022" w:rsidRPr="00AD4A81" w:rsidRDefault="00040A99" w:rsidP="00EA669B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 xml:space="preserve">Appointment </w:t>
            </w:r>
            <w:r w:rsidR="007F5022" w:rsidRPr="00AD4A81">
              <w:rPr>
                <w:rFonts w:cstheme="minorHAnsi"/>
              </w:rPr>
              <w:t>Type:</w:t>
            </w:r>
          </w:p>
        </w:tc>
        <w:tc>
          <w:tcPr>
            <w:tcW w:w="6475" w:type="dxa"/>
            <w:gridSpan w:val="2"/>
          </w:tcPr>
          <w:p w14:paraId="19862130" w14:textId="25E23B8F" w:rsidR="007F5022" w:rsidRPr="00AD4A81" w:rsidRDefault="00624D54" w:rsidP="00EA66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68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22" w:rsidRPr="00AD4A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022" w:rsidRPr="00AD4A81">
              <w:rPr>
                <w:rFonts w:cstheme="minorHAnsi"/>
              </w:rPr>
              <w:t xml:space="preserve">  </w:t>
            </w:r>
            <w:r w:rsidR="00C42776" w:rsidRPr="00AD4A81">
              <w:rPr>
                <w:rFonts w:cstheme="minorHAnsi"/>
              </w:rPr>
              <w:t>Academic Teaching/Research Faculty</w:t>
            </w:r>
          </w:p>
          <w:p w14:paraId="7313A27B" w14:textId="3AD3BDEE" w:rsidR="00C42776" w:rsidRPr="00AD4A81" w:rsidRDefault="00624D54" w:rsidP="00EA66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382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76" w:rsidRPr="00AD4A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776" w:rsidRPr="00AD4A81">
              <w:rPr>
                <w:rFonts w:cstheme="minorHAnsi"/>
              </w:rPr>
              <w:t xml:space="preserve">  Administrative/Professional Faculty</w:t>
            </w:r>
          </w:p>
          <w:p w14:paraId="49B3F41F" w14:textId="730B6B7C" w:rsidR="007F5022" w:rsidRPr="00AD4A81" w:rsidRDefault="00624D54" w:rsidP="00EA66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92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22" w:rsidRPr="00AD4A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022" w:rsidRPr="00AD4A81">
              <w:rPr>
                <w:rFonts w:cstheme="minorHAnsi"/>
              </w:rPr>
              <w:t xml:space="preserve">  </w:t>
            </w:r>
            <w:r w:rsidR="00AD4A81">
              <w:rPr>
                <w:rFonts w:cstheme="minorHAnsi"/>
              </w:rPr>
              <w:t>Public Safety Professional</w:t>
            </w:r>
          </w:p>
          <w:p w14:paraId="17A92042" w14:textId="6DC05908" w:rsidR="007F5022" w:rsidRPr="00AD4A81" w:rsidRDefault="00624D54" w:rsidP="00EA66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12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5B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022" w:rsidRPr="00AD4A81">
              <w:rPr>
                <w:rFonts w:cstheme="minorHAnsi"/>
              </w:rPr>
              <w:t xml:space="preserve">  Academic Wage</w:t>
            </w:r>
          </w:p>
        </w:tc>
      </w:tr>
      <w:tr w:rsidR="002C4674" w:rsidRPr="00AD4A81" w14:paraId="26F5420C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276380C6" w14:textId="1827583B" w:rsidR="002C4674" w:rsidRPr="00AD4A81" w:rsidRDefault="002C4674" w:rsidP="007F5022">
            <w:pPr>
              <w:rPr>
                <w:rFonts w:cstheme="minorHAnsi"/>
              </w:rPr>
            </w:pPr>
            <w:r w:rsidRPr="00AD4A81">
              <w:rPr>
                <w:rFonts w:cstheme="minorHAnsi"/>
                <w:b/>
                <w:bCs/>
              </w:rPr>
              <w:t>If Academic Wage</w:t>
            </w:r>
            <w:r w:rsidRPr="00AD4A81">
              <w:rPr>
                <w:rFonts w:cstheme="minorHAnsi"/>
              </w:rPr>
              <w:t>, will this position be covering for someone on protected leave?</w:t>
            </w:r>
          </w:p>
        </w:tc>
        <w:tc>
          <w:tcPr>
            <w:tcW w:w="6475" w:type="dxa"/>
            <w:gridSpan w:val="2"/>
          </w:tcPr>
          <w:p w14:paraId="2E46C7FB" w14:textId="1539C5A3" w:rsidR="00DC26E9" w:rsidRPr="00AD4A81" w:rsidRDefault="00624D54" w:rsidP="00DC26E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85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6E9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26E9" w:rsidRPr="00AD4A81">
              <w:rPr>
                <w:rFonts w:cstheme="minorHAnsi"/>
              </w:rPr>
              <w:t xml:space="preserve">  Yes</w:t>
            </w:r>
          </w:p>
          <w:p w14:paraId="2F4FE447" w14:textId="2EAE46F5" w:rsidR="002C4674" w:rsidRPr="00AD4A81" w:rsidRDefault="00624D54" w:rsidP="00DC26E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07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6E9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26E9" w:rsidRPr="00AD4A81">
              <w:rPr>
                <w:rFonts w:cstheme="minorHAnsi"/>
              </w:rPr>
              <w:t xml:space="preserve">  No</w:t>
            </w:r>
          </w:p>
        </w:tc>
      </w:tr>
      <w:tr w:rsidR="009813DB" w:rsidRPr="00AD4A81" w14:paraId="0BDB708D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2F27D843" w14:textId="55A20E21" w:rsidR="00A2447A" w:rsidRDefault="00A2447A" w:rsidP="007F5022">
            <w:pPr>
              <w:rPr>
                <w:rFonts w:cstheme="minorHAnsi"/>
              </w:rPr>
            </w:pPr>
            <w:r w:rsidRPr="00AD4A81">
              <w:rPr>
                <w:rFonts w:cstheme="minorHAnsi"/>
                <w:b/>
                <w:bCs/>
              </w:rPr>
              <w:t xml:space="preserve">If recruiting for </w:t>
            </w:r>
            <w:r w:rsidR="0069073B">
              <w:rPr>
                <w:rFonts w:cstheme="minorHAnsi"/>
                <w:b/>
                <w:bCs/>
              </w:rPr>
              <w:t>entry-level</w:t>
            </w:r>
            <w:r w:rsidR="00B11476">
              <w:rPr>
                <w:rFonts w:cstheme="minorHAnsi"/>
                <w:b/>
                <w:bCs/>
              </w:rPr>
              <w:t xml:space="preserve"> </w:t>
            </w:r>
            <w:r w:rsidR="00D803DD">
              <w:rPr>
                <w:rFonts w:cstheme="minorHAnsi"/>
                <w:b/>
                <w:bCs/>
              </w:rPr>
              <w:t>ranked faculty</w:t>
            </w:r>
            <w:r w:rsidRPr="00AD4A81">
              <w:rPr>
                <w:rFonts w:cstheme="minorHAnsi"/>
                <w:b/>
                <w:bCs/>
              </w:rPr>
              <w:t xml:space="preserve">, </w:t>
            </w:r>
            <w:r w:rsidR="0069073B">
              <w:rPr>
                <w:rFonts w:cstheme="minorHAnsi"/>
              </w:rPr>
              <w:t>would you</w:t>
            </w:r>
            <w:r w:rsidRPr="00AD4A81">
              <w:rPr>
                <w:rFonts w:cstheme="minorHAnsi"/>
              </w:rPr>
              <w:t xml:space="preserve"> like </w:t>
            </w:r>
            <w:r w:rsidR="00C274ED">
              <w:rPr>
                <w:rFonts w:cstheme="minorHAnsi"/>
              </w:rPr>
              <w:t xml:space="preserve">the </w:t>
            </w:r>
            <w:r w:rsidRPr="00AD4A81">
              <w:rPr>
                <w:rFonts w:cstheme="minorHAnsi"/>
              </w:rPr>
              <w:t>flexibility to offer a promotional rank if the candidate meets the criteria and negotiates a promotional rank</w:t>
            </w:r>
            <w:r w:rsidR="0069073B">
              <w:rPr>
                <w:rFonts w:cstheme="minorHAnsi"/>
              </w:rPr>
              <w:t>?</w:t>
            </w:r>
            <w:r w:rsidRPr="00AD4A81">
              <w:rPr>
                <w:rFonts w:cstheme="minorHAnsi"/>
              </w:rPr>
              <w:t xml:space="preserve"> </w:t>
            </w:r>
          </w:p>
          <w:p w14:paraId="079EB552" w14:textId="77777777" w:rsidR="00A501D6" w:rsidRDefault="00A501D6" w:rsidP="007F5022">
            <w:pPr>
              <w:rPr>
                <w:rFonts w:cstheme="minorHAnsi"/>
              </w:rPr>
            </w:pPr>
          </w:p>
          <w:p w14:paraId="3D2A3916" w14:textId="369DA417" w:rsidR="009813DB" w:rsidRPr="00AD4A81" w:rsidRDefault="00A501D6" w:rsidP="00A501D6">
            <w:pPr>
              <w:rPr>
                <w:rFonts w:cstheme="minorHAnsi"/>
              </w:rPr>
            </w:pPr>
            <w:r w:rsidRPr="00A501D6">
              <w:rPr>
                <w:rFonts w:cstheme="minorHAnsi"/>
                <w:b/>
                <w:bCs/>
              </w:rPr>
              <w:t xml:space="preserve">NOTE: </w:t>
            </w:r>
            <w:r>
              <w:rPr>
                <w:rFonts w:cstheme="minorHAnsi"/>
              </w:rPr>
              <w:t>Option available for both fixed-term and tenure-track positions.</w:t>
            </w:r>
          </w:p>
        </w:tc>
        <w:tc>
          <w:tcPr>
            <w:tcW w:w="6475" w:type="dxa"/>
            <w:gridSpan w:val="2"/>
          </w:tcPr>
          <w:p w14:paraId="6276081B" w14:textId="169553A7" w:rsidR="009813DB" w:rsidRPr="00AD4A81" w:rsidRDefault="00624D54" w:rsidP="009813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04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3DB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13DB" w:rsidRPr="00AD4A81">
              <w:rPr>
                <w:rFonts w:cstheme="minorHAnsi"/>
              </w:rPr>
              <w:t xml:space="preserve">  Yes</w:t>
            </w:r>
            <w:r w:rsidR="0069073B">
              <w:rPr>
                <w:rFonts w:cstheme="minorHAnsi"/>
              </w:rPr>
              <w:t>*</w:t>
            </w:r>
          </w:p>
          <w:p w14:paraId="7BED2BD0" w14:textId="77777777" w:rsidR="009813DB" w:rsidRDefault="00624D54" w:rsidP="009813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00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3DB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13DB" w:rsidRPr="00AD4A81">
              <w:rPr>
                <w:rFonts w:cstheme="minorHAnsi"/>
              </w:rPr>
              <w:t xml:space="preserve">  No</w:t>
            </w:r>
          </w:p>
          <w:p w14:paraId="00DBB1FE" w14:textId="77777777" w:rsidR="0069073B" w:rsidRDefault="0069073B" w:rsidP="009813DB">
            <w:pPr>
              <w:rPr>
                <w:rFonts w:cstheme="minorHAnsi"/>
              </w:rPr>
            </w:pPr>
          </w:p>
          <w:p w14:paraId="17DCC76D" w14:textId="565CFCC9" w:rsidR="0069073B" w:rsidRPr="00AD4A81" w:rsidRDefault="0069073B" w:rsidP="009813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*If YES, the following language will be included:  </w:t>
            </w:r>
            <w:r w:rsidRPr="00AD4A81">
              <w:rPr>
                <w:rFonts w:cstheme="minorHAnsi"/>
              </w:rPr>
              <w:t>Appointment at the [</w:t>
            </w:r>
            <w:r>
              <w:rPr>
                <w:rFonts w:cstheme="minorHAnsi"/>
              </w:rPr>
              <w:t>specify entry-level position title</w:t>
            </w:r>
            <w:r w:rsidRPr="00AD4A81">
              <w:rPr>
                <w:rFonts w:cstheme="minorHAnsi"/>
              </w:rPr>
              <w:t>] rank is anticipated; however, appointment at a promoted rank may be considered depending upon the qualifications of the successful candidate.</w:t>
            </w:r>
          </w:p>
        </w:tc>
      </w:tr>
      <w:tr w:rsidR="00640050" w:rsidRPr="00AD4A81" w14:paraId="0FD27BCA" w14:textId="77777777" w:rsidTr="00104059">
        <w:tc>
          <w:tcPr>
            <w:tcW w:w="10790" w:type="dxa"/>
            <w:gridSpan w:val="4"/>
            <w:shd w:val="clear" w:color="auto" w:fill="FFFFCC"/>
          </w:tcPr>
          <w:p w14:paraId="3E6DA7FD" w14:textId="77777777" w:rsidR="00EE63C7" w:rsidRPr="00AD4A81" w:rsidRDefault="00EE63C7" w:rsidP="00640050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Posting Details</w:t>
            </w:r>
          </w:p>
        </w:tc>
      </w:tr>
      <w:tr w:rsidR="00BE1116" w:rsidRPr="00BE1116" w14:paraId="6988FA2F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6A1ECE50" w14:textId="3F30221F" w:rsidR="00BE1116" w:rsidRPr="00BE1116" w:rsidRDefault="00BE1116" w:rsidP="00AE6809">
            <w:pPr>
              <w:rPr>
                <w:rFonts w:cstheme="minorHAnsi"/>
              </w:rPr>
            </w:pPr>
            <w:r w:rsidRPr="00BE1116">
              <w:rPr>
                <w:rFonts w:cstheme="minorHAnsi"/>
                <w:b/>
                <w:bCs/>
              </w:rPr>
              <w:t>Remote or Hybrid option?</w:t>
            </w:r>
          </w:p>
        </w:tc>
        <w:tc>
          <w:tcPr>
            <w:tcW w:w="6475" w:type="dxa"/>
            <w:gridSpan w:val="2"/>
          </w:tcPr>
          <w:p w14:paraId="64F02CB3" w14:textId="77777777" w:rsidR="00BE1116" w:rsidRPr="003C5895" w:rsidRDefault="00624D54" w:rsidP="00BE111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443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116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1116" w:rsidRPr="003C5895">
              <w:rPr>
                <w:rFonts w:cstheme="minorHAnsi"/>
              </w:rPr>
              <w:t xml:space="preserve">  Yes</w:t>
            </w:r>
          </w:p>
          <w:p w14:paraId="3ADDC986" w14:textId="6CEFC51D" w:rsidR="00BE1116" w:rsidRPr="00BE1116" w:rsidRDefault="00624D54" w:rsidP="00BE1116">
            <w:pPr>
              <w:tabs>
                <w:tab w:val="left" w:pos="135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543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116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1116" w:rsidRPr="003C5895">
              <w:rPr>
                <w:rFonts w:cstheme="minorHAnsi"/>
              </w:rPr>
              <w:t xml:space="preserve">  No</w:t>
            </w:r>
          </w:p>
        </w:tc>
      </w:tr>
      <w:tr w:rsidR="00EE63C7" w:rsidRPr="00AD4A81" w14:paraId="6F025BCD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296C49A7" w14:textId="7DB74FFD" w:rsidR="00EE63C7" w:rsidRDefault="00BE1116" w:rsidP="00AE6809">
            <w:pPr>
              <w:rPr>
                <w:rFonts w:cstheme="minorHAnsi"/>
                <w:b/>
                <w:bCs/>
              </w:rPr>
            </w:pPr>
            <w:r w:rsidRPr="006E2F64">
              <w:rPr>
                <w:rFonts w:cstheme="minorHAnsi"/>
                <w:b/>
                <w:bCs/>
              </w:rPr>
              <w:t>Post Salary Range</w:t>
            </w:r>
            <w:r w:rsidR="00C421B7">
              <w:rPr>
                <w:rFonts w:cstheme="minorHAnsi"/>
                <w:b/>
                <w:bCs/>
              </w:rPr>
              <w:t xml:space="preserve"> </w:t>
            </w:r>
            <w:r w:rsidR="00783E0F">
              <w:rPr>
                <w:rFonts w:cstheme="minorHAnsi"/>
                <w:b/>
                <w:bCs/>
              </w:rPr>
              <w:t xml:space="preserve">for </w:t>
            </w:r>
            <w:r w:rsidR="00C421B7">
              <w:rPr>
                <w:rFonts w:cstheme="minorHAnsi"/>
                <w:b/>
                <w:bCs/>
              </w:rPr>
              <w:t>Academic Faculty</w:t>
            </w:r>
            <w:r w:rsidRPr="006E2F64">
              <w:rPr>
                <w:rFonts w:cstheme="minorHAnsi"/>
                <w:b/>
                <w:bCs/>
              </w:rPr>
              <w:t>?</w:t>
            </w:r>
          </w:p>
          <w:p w14:paraId="2F793327" w14:textId="77777777" w:rsidR="00C421B7" w:rsidRPr="006E2F64" w:rsidRDefault="00C421B7" w:rsidP="00AE6809">
            <w:pPr>
              <w:rPr>
                <w:rFonts w:cstheme="minorHAnsi"/>
                <w:b/>
                <w:bCs/>
              </w:rPr>
            </w:pPr>
          </w:p>
          <w:p w14:paraId="18E3B6EC" w14:textId="4A705563" w:rsidR="00DC26E9" w:rsidRPr="00AD4A81" w:rsidRDefault="00B25BAE" w:rsidP="00AE6809">
            <w:pPr>
              <w:rPr>
                <w:rFonts w:cstheme="minorHAnsi"/>
              </w:rPr>
            </w:pPr>
            <w:r w:rsidRPr="00B25BAE">
              <w:rPr>
                <w:rFonts w:cstheme="minorHAnsi"/>
                <w:b/>
                <w:bCs/>
              </w:rPr>
              <w:t xml:space="preserve">Effective 10/11/24 </w:t>
            </w:r>
            <w:r>
              <w:rPr>
                <w:rFonts w:cstheme="minorHAnsi"/>
              </w:rPr>
              <w:t xml:space="preserve">ALL </w:t>
            </w:r>
            <w:r w:rsidR="00BE1116">
              <w:rPr>
                <w:rFonts w:cstheme="minorHAnsi"/>
              </w:rPr>
              <w:t>P</w:t>
            </w:r>
            <w:r w:rsidR="00DC26E9" w:rsidRPr="00AD4A81">
              <w:rPr>
                <w:rFonts w:cstheme="minorHAnsi"/>
              </w:rPr>
              <w:t>rofessional Faculty</w:t>
            </w:r>
            <w:r w:rsidR="00B11476">
              <w:rPr>
                <w:rFonts w:cstheme="minorHAnsi"/>
              </w:rPr>
              <w:t xml:space="preserve"> </w:t>
            </w:r>
            <w:r w:rsidR="00090696">
              <w:rPr>
                <w:rFonts w:cstheme="minorHAnsi"/>
              </w:rPr>
              <w:t>and</w:t>
            </w:r>
            <w:r w:rsidR="00B11476">
              <w:rPr>
                <w:rFonts w:cstheme="minorHAnsi"/>
              </w:rPr>
              <w:t xml:space="preserve"> Public Safety Professional</w:t>
            </w:r>
            <w:r>
              <w:rPr>
                <w:rFonts w:cstheme="minorHAnsi"/>
              </w:rPr>
              <w:t xml:space="preserve"> salary ranges WILL BE posted.  The range posted will be the truncated range </w:t>
            </w:r>
            <w:r w:rsidR="00D33DA4">
              <w:rPr>
                <w:rFonts w:cstheme="minorHAnsi"/>
              </w:rPr>
              <w:t>provided by Class/Comp</w:t>
            </w:r>
            <w:r w:rsidR="00B114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 the min/max IF a truncated range was not provided.</w:t>
            </w:r>
          </w:p>
        </w:tc>
        <w:tc>
          <w:tcPr>
            <w:tcW w:w="6475" w:type="dxa"/>
            <w:gridSpan w:val="2"/>
          </w:tcPr>
          <w:p w14:paraId="438BBD62" w14:textId="62ED2B2C" w:rsidR="00783E0F" w:rsidRPr="00783E0F" w:rsidRDefault="00B25BAE" w:rsidP="00114AAC">
            <w:pPr>
              <w:tabs>
                <w:tab w:val="left" w:pos="1350"/>
              </w:tabs>
              <w:rPr>
                <w:rFonts w:cstheme="minorHAnsi"/>
                <w:b/>
                <w:bCs/>
              </w:rPr>
            </w:pPr>
            <w:r w:rsidRPr="00783E0F">
              <w:rPr>
                <w:rFonts w:cstheme="minorHAnsi"/>
                <w:b/>
                <w:bCs/>
              </w:rPr>
              <w:t>Academic Faculty Option Only:</w:t>
            </w:r>
          </w:p>
          <w:p w14:paraId="72ED3A99" w14:textId="3A5EC89D" w:rsidR="00EE63C7" w:rsidRPr="00AD4A81" w:rsidRDefault="00624D54" w:rsidP="00114AAC">
            <w:pPr>
              <w:tabs>
                <w:tab w:val="left" w:pos="135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277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63C7" w:rsidRPr="00AD4A81">
              <w:rPr>
                <w:rFonts w:cstheme="minorHAnsi"/>
              </w:rPr>
              <w:t xml:space="preserve">  </w:t>
            </w:r>
            <w:r w:rsidR="0086603A" w:rsidRPr="00B25BAE">
              <w:rPr>
                <w:rFonts w:cstheme="minorHAnsi"/>
                <w:highlight w:val="cyan"/>
              </w:rPr>
              <w:t>Yes</w:t>
            </w:r>
            <w:r w:rsidR="00B25BAE">
              <w:rPr>
                <w:rFonts w:cstheme="minorHAnsi"/>
              </w:rPr>
              <w:t xml:space="preserve"> (Recommended)</w:t>
            </w:r>
          </w:p>
          <w:p w14:paraId="3F778204" w14:textId="13665706" w:rsidR="00EE63C7" w:rsidRPr="00AD4A81" w:rsidRDefault="00624D54" w:rsidP="00114AA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86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3C7" w:rsidRPr="00AD4A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63C7" w:rsidRPr="00AD4A81">
              <w:rPr>
                <w:rFonts w:cstheme="minorHAnsi"/>
              </w:rPr>
              <w:t xml:space="preserve">  No </w:t>
            </w:r>
            <w:r w:rsidR="005177DF" w:rsidRPr="00AD4A81">
              <w:rPr>
                <w:rFonts w:cstheme="minorHAnsi"/>
              </w:rPr>
              <w:t>(</w:t>
            </w:r>
            <w:r w:rsidR="00EE63C7" w:rsidRPr="00AD4A81">
              <w:rPr>
                <w:rFonts w:cstheme="minorHAnsi"/>
              </w:rPr>
              <w:t>S</w:t>
            </w:r>
            <w:r w:rsidR="007F5022" w:rsidRPr="00AD4A81">
              <w:rPr>
                <w:rFonts w:cstheme="minorHAnsi"/>
              </w:rPr>
              <w:t xml:space="preserve">alary is commensurate with </w:t>
            </w:r>
            <w:r w:rsidR="00824C1C" w:rsidRPr="00AD4A81">
              <w:rPr>
                <w:rFonts w:cstheme="minorHAnsi"/>
              </w:rPr>
              <w:t>skills, education</w:t>
            </w:r>
            <w:r w:rsidR="0075162E">
              <w:rPr>
                <w:rFonts w:cstheme="minorHAnsi"/>
              </w:rPr>
              <w:t>,</w:t>
            </w:r>
            <w:r w:rsidR="007F5022" w:rsidRPr="00AD4A81">
              <w:rPr>
                <w:rFonts w:cstheme="minorHAnsi"/>
              </w:rPr>
              <w:t xml:space="preserve"> </w:t>
            </w:r>
            <w:r w:rsidR="00EE63C7" w:rsidRPr="00AD4A81">
              <w:rPr>
                <w:rFonts w:cstheme="minorHAnsi"/>
              </w:rPr>
              <w:t>and experience.)</w:t>
            </w:r>
          </w:p>
          <w:p w14:paraId="66E454C2" w14:textId="77777777" w:rsidR="00DC26E9" w:rsidRDefault="00DC26E9" w:rsidP="00114AAC">
            <w:pPr>
              <w:rPr>
                <w:rFonts w:cstheme="minorHAnsi"/>
              </w:rPr>
            </w:pPr>
          </w:p>
          <w:p w14:paraId="11EDE8A2" w14:textId="21AA6E1B" w:rsidR="00BE1116" w:rsidRPr="00AD4A81" w:rsidRDefault="00B11476" w:rsidP="00114A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proofErr w:type="gramStart"/>
            <w:r w:rsidRPr="00B25BAE">
              <w:rPr>
                <w:rFonts w:cstheme="minorHAnsi"/>
                <w:highlight w:val="cyan"/>
              </w:rPr>
              <w:t>YES</w:t>
            </w:r>
            <w:proofErr w:type="gramEnd"/>
            <w:r w:rsidR="00BE1116">
              <w:rPr>
                <w:rFonts w:cstheme="minorHAnsi"/>
              </w:rPr>
              <w:t>, provide the r</w:t>
            </w:r>
            <w:r w:rsidR="00DC26E9" w:rsidRPr="00AD4A81">
              <w:rPr>
                <w:rFonts w:cstheme="minorHAnsi"/>
              </w:rPr>
              <w:t xml:space="preserve">ange: </w:t>
            </w:r>
          </w:p>
        </w:tc>
      </w:tr>
      <w:tr w:rsidR="00BE1116" w:rsidRPr="00AD4A81" w14:paraId="66FB43E9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6E000D6D" w14:textId="57EC6D72" w:rsidR="00BE1116" w:rsidRPr="00AD4A81" w:rsidRDefault="00BE1116" w:rsidP="00AE6809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lastRenderedPageBreak/>
              <w:t xml:space="preserve">If Class/Comp provided </w:t>
            </w:r>
            <w:r w:rsidR="00AF5089" w:rsidRPr="00AD4A81">
              <w:rPr>
                <w:rFonts w:cstheme="minorHAnsi"/>
              </w:rPr>
              <w:t>an</w:t>
            </w:r>
            <w:r w:rsidRPr="00AD4A81">
              <w:rPr>
                <w:rFonts w:cstheme="minorHAnsi"/>
              </w:rPr>
              <w:t xml:space="preserve"> </w:t>
            </w:r>
            <w:r w:rsidR="00AF5089" w:rsidRPr="00AF5089">
              <w:rPr>
                <w:rFonts w:cstheme="minorHAnsi"/>
                <w:i/>
                <w:iCs/>
              </w:rPr>
              <w:t>in</w:t>
            </w:r>
            <w:r w:rsidRPr="00AF5089">
              <w:rPr>
                <w:rFonts w:cstheme="minorHAnsi"/>
                <w:i/>
                <w:iCs/>
              </w:rPr>
              <w:t>itial</w:t>
            </w:r>
            <w:r w:rsidRPr="00BE1116">
              <w:rPr>
                <w:rFonts w:cstheme="minorHAnsi"/>
                <w:i/>
                <w:iCs/>
              </w:rPr>
              <w:t xml:space="preserve"> starting range</w:t>
            </w:r>
            <w:r w:rsidRPr="00AD4A8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3E6845">
              <w:rPr>
                <w:rFonts w:cstheme="minorHAnsi"/>
              </w:rPr>
              <w:t xml:space="preserve">and did not provide a truncated range, </w:t>
            </w:r>
            <w:r w:rsidRPr="00AD4A81">
              <w:rPr>
                <w:rFonts w:cstheme="minorHAnsi"/>
              </w:rPr>
              <w:t>do you want it listed in the Special Instructions?</w:t>
            </w:r>
          </w:p>
        </w:tc>
        <w:tc>
          <w:tcPr>
            <w:tcW w:w="6475" w:type="dxa"/>
            <w:gridSpan w:val="2"/>
          </w:tcPr>
          <w:p w14:paraId="281EA212" w14:textId="77777777" w:rsidR="00BE1116" w:rsidRPr="00AD4A81" w:rsidRDefault="00624D54" w:rsidP="00BE111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94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116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1116" w:rsidRPr="00AD4A81">
              <w:rPr>
                <w:rFonts w:cstheme="minorHAnsi"/>
              </w:rPr>
              <w:t xml:space="preserve"> </w:t>
            </w:r>
            <w:r w:rsidR="00BE1116">
              <w:rPr>
                <w:rFonts w:cstheme="minorHAnsi"/>
              </w:rPr>
              <w:t>Yes</w:t>
            </w:r>
          </w:p>
          <w:p w14:paraId="3A3C4E54" w14:textId="77777777" w:rsidR="00BE1116" w:rsidRPr="00AD4A81" w:rsidRDefault="00624D54" w:rsidP="00BE111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842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116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1116" w:rsidRPr="00AD4A81">
              <w:rPr>
                <w:rFonts w:cstheme="minorHAnsi"/>
              </w:rPr>
              <w:t xml:space="preserve">  No</w:t>
            </w:r>
          </w:p>
          <w:p w14:paraId="130FFA1F" w14:textId="77777777" w:rsidR="00BE1116" w:rsidRPr="00AD4A81" w:rsidRDefault="00BE1116" w:rsidP="00114AAC">
            <w:pPr>
              <w:tabs>
                <w:tab w:val="left" w:pos="1350"/>
              </w:tabs>
              <w:rPr>
                <w:rFonts w:cstheme="minorHAnsi"/>
              </w:rPr>
            </w:pPr>
          </w:p>
        </w:tc>
      </w:tr>
      <w:tr w:rsidR="006F45A8" w:rsidRPr="00AD4A81" w14:paraId="4B1F0BF4" w14:textId="77777777" w:rsidTr="00104059">
        <w:trPr>
          <w:trHeight w:val="917"/>
        </w:trPr>
        <w:tc>
          <w:tcPr>
            <w:tcW w:w="4315" w:type="dxa"/>
            <w:gridSpan w:val="2"/>
            <w:shd w:val="clear" w:color="auto" w:fill="D0CECE" w:themeFill="background2" w:themeFillShade="E6"/>
          </w:tcPr>
          <w:p w14:paraId="32D52B30" w14:textId="75BA8653" w:rsidR="006F45A8" w:rsidRPr="00AD4A81" w:rsidRDefault="004D4CC9" w:rsidP="00114AAC">
            <w:pPr>
              <w:rPr>
                <w:rFonts w:cstheme="minorHAnsi"/>
                <w:b/>
                <w:bCs/>
              </w:rPr>
            </w:pPr>
            <w:r w:rsidRPr="003C5895">
              <w:rPr>
                <w:rFonts w:cstheme="minorHAnsi"/>
                <w:b/>
                <w:bCs/>
              </w:rPr>
              <w:t xml:space="preserve">Streamlined Duties – </w:t>
            </w:r>
            <w:r>
              <w:rPr>
                <w:rFonts w:cstheme="minorHAnsi"/>
              </w:rPr>
              <w:t>Cleaner</w:t>
            </w:r>
            <w:r w:rsidRPr="003C5895">
              <w:rPr>
                <w:rFonts w:cstheme="minorHAnsi"/>
              </w:rPr>
              <w:t xml:space="preserve"> marketing-based approach</w:t>
            </w:r>
            <w:r>
              <w:rPr>
                <w:rFonts w:cstheme="minorHAnsi"/>
              </w:rPr>
              <w:t>.  Link to full position description also included.</w:t>
            </w:r>
          </w:p>
        </w:tc>
        <w:tc>
          <w:tcPr>
            <w:tcW w:w="6475" w:type="dxa"/>
            <w:gridSpan w:val="2"/>
          </w:tcPr>
          <w:p w14:paraId="528BE210" w14:textId="084B3A30" w:rsidR="006F45A8" w:rsidRPr="00AD4A81" w:rsidRDefault="00624D54" w:rsidP="006F45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15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A8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45A8" w:rsidRPr="00AD4A81">
              <w:rPr>
                <w:rFonts w:cstheme="minorHAnsi"/>
              </w:rPr>
              <w:t xml:space="preserve">  Yes</w:t>
            </w:r>
            <w:r w:rsidR="00530513" w:rsidRPr="00AD4A81">
              <w:rPr>
                <w:rFonts w:cstheme="minorHAnsi"/>
              </w:rPr>
              <w:t xml:space="preserve"> – Include percentages and headings </w:t>
            </w:r>
            <w:r w:rsidR="006B67E8" w:rsidRPr="00AD4A81">
              <w:rPr>
                <w:rFonts w:cstheme="minorHAnsi"/>
              </w:rPr>
              <w:t>only.</w:t>
            </w:r>
          </w:p>
          <w:p w14:paraId="36E6B0F2" w14:textId="7446524E" w:rsidR="006F45A8" w:rsidRPr="00AD4A81" w:rsidRDefault="00624D54" w:rsidP="006F45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245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A8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45A8" w:rsidRPr="00AD4A81">
              <w:rPr>
                <w:rFonts w:cstheme="minorHAnsi"/>
              </w:rPr>
              <w:t xml:space="preserve">  No</w:t>
            </w:r>
            <w:r w:rsidR="00530513" w:rsidRPr="00AD4A81">
              <w:rPr>
                <w:rFonts w:cstheme="minorHAnsi"/>
              </w:rPr>
              <w:t xml:space="preserve"> – Leave full duties section</w:t>
            </w:r>
          </w:p>
        </w:tc>
      </w:tr>
      <w:tr w:rsidR="00EE63C7" w:rsidRPr="00AD4A81" w14:paraId="41A66BEC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4888B637" w14:textId="77777777" w:rsidR="00EE63C7" w:rsidRPr="00AD4A81" w:rsidRDefault="00843AB1" w:rsidP="00114AAC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Number of V</w:t>
            </w:r>
            <w:r w:rsidR="00EE63C7" w:rsidRPr="00AD4A81">
              <w:rPr>
                <w:rFonts w:cstheme="minorHAnsi"/>
              </w:rPr>
              <w:t>acancies:</w:t>
            </w:r>
          </w:p>
        </w:tc>
        <w:tc>
          <w:tcPr>
            <w:tcW w:w="6475" w:type="dxa"/>
            <w:gridSpan w:val="2"/>
          </w:tcPr>
          <w:p w14:paraId="3FC347CD" w14:textId="77777777" w:rsidR="00EE63C7" w:rsidRPr="00AD4A81" w:rsidRDefault="00EE63C7" w:rsidP="00114AAC">
            <w:pPr>
              <w:rPr>
                <w:rFonts w:cstheme="minorHAnsi"/>
              </w:rPr>
            </w:pPr>
          </w:p>
        </w:tc>
      </w:tr>
      <w:tr w:rsidR="00EE63C7" w:rsidRPr="00AD4A81" w14:paraId="4364A5B4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28871E84" w14:textId="62C3A370" w:rsidR="006F45A8" w:rsidRPr="00AD4A81" w:rsidRDefault="00843AB1" w:rsidP="00114AAC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Anticipated A</w:t>
            </w:r>
            <w:r w:rsidR="00EE63C7" w:rsidRPr="00AD4A81">
              <w:rPr>
                <w:rFonts w:cstheme="minorHAnsi"/>
              </w:rPr>
              <w:t>ppointment Begin Date:</w:t>
            </w:r>
          </w:p>
        </w:tc>
        <w:tc>
          <w:tcPr>
            <w:tcW w:w="6475" w:type="dxa"/>
            <w:gridSpan w:val="2"/>
          </w:tcPr>
          <w:p w14:paraId="62AA895D" w14:textId="77777777" w:rsidR="00EE63C7" w:rsidRPr="00AD4A81" w:rsidRDefault="00EE63C7" w:rsidP="00114AAC">
            <w:pPr>
              <w:rPr>
                <w:rFonts w:cstheme="minorHAnsi"/>
              </w:rPr>
            </w:pPr>
          </w:p>
        </w:tc>
      </w:tr>
      <w:tr w:rsidR="00EE63C7" w:rsidRPr="00AD4A81" w14:paraId="3C41832E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6621C5AA" w14:textId="77777777" w:rsidR="00AF5089" w:rsidRPr="003C5895" w:rsidRDefault="00AF5089" w:rsidP="00AF5089">
            <w:pPr>
              <w:rPr>
                <w:rFonts w:cstheme="minorHAnsi"/>
              </w:rPr>
            </w:pPr>
            <w:r w:rsidRPr="003C5895">
              <w:rPr>
                <w:rFonts w:cstheme="minorHAnsi"/>
              </w:rPr>
              <w:t xml:space="preserve">Anticipated Appointment End Date </w:t>
            </w:r>
          </w:p>
          <w:p w14:paraId="0735B9F8" w14:textId="232F3A89" w:rsidR="006F45A8" w:rsidRPr="00C236F2" w:rsidRDefault="00AF5089" w:rsidP="00AF5089">
            <w:pPr>
              <w:rPr>
                <w:rFonts w:cstheme="minorHAnsi"/>
                <w:i/>
                <w:sz w:val="18"/>
                <w:szCs w:val="18"/>
              </w:rPr>
            </w:pPr>
            <w:r w:rsidRPr="00C236F2">
              <w:rPr>
                <w:rFonts w:cstheme="minorHAnsi"/>
                <w:i/>
                <w:sz w:val="18"/>
                <w:szCs w:val="18"/>
              </w:rPr>
              <w:t>(specify for academic wage appointments)</w:t>
            </w:r>
          </w:p>
        </w:tc>
        <w:tc>
          <w:tcPr>
            <w:tcW w:w="6475" w:type="dxa"/>
            <w:gridSpan w:val="2"/>
          </w:tcPr>
          <w:p w14:paraId="332C0ED3" w14:textId="77777777" w:rsidR="00EE63C7" w:rsidRPr="00AD4A81" w:rsidRDefault="00EE63C7" w:rsidP="00114AAC">
            <w:pPr>
              <w:rPr>
                <w:rFonts w:cstheme="minorHAnsi"/>
              </w:rPr>
            </w:pPr>
          </w:p>
        </w:tc>
      </w:tr>
      <w:tr w:rsidR="00EA48B6" w:rsidRPr="003C5895" w14:paraId="6E07D5FB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2A6D8F09" w14:textId="77777777" w:rsidR="00EA48B6" w:rsidRPr="003C5895" w:rsidRDefault="00EA48B6" w:rsidP="00DD0CCD">
            <w:pPr>
              <w:rPr>
                <w:rFonts w:cstheme="minorHAnsi"/>
              </w:rPr>
            </w:pPr>
            <w:r w:rsidRPr="003C5895">
              <w:rPr>
                <w:rFonts w:cstheme="minorHAnsi"/>
              </w:rPr>
              <w:t>Indicate how you intend to recruit for this search:</w:t>
            </w:r>
          </w:p>
        </w:tc>
        <w:sdt>
          <w:sdtPr>
            <w:rPr>
              <w:rFonts w:cstheme="minorHAnsi"/>
            </w:rPr>
            <w:id w:val="-1298367215"/>
            <w:placeholder>
              <w:docPart w:val="2D696AE9F7824CF2AAB8BD4A7A2A739C"/>
            </w:placeholder>
            <w:showingPlcHdr/>
            <w:dropDownList>
              <w:listItem w:displayText="Competitive/ External- Open to ALL qualified applicants" w:value="Competitive/ External- Open to ALL qualified applicants"/>
              <w:listItem w:displayText="Competitive/ Internal" w:value="Competitive/ Internal"/>
            </w:dropDownList>
          </w:sdtPr>
          <w:sdtEndPr/>
          <w:sdtContent>
            <w:tc>
              <w:tcPr>
                <w:tcW w:w="6475" w:type="dxa"/>
                <w:gridSpan w:val="2"/>
              </w:tcPr>
              <w:p w14:paraId="481523B6" w14:textId="77777777" w:rsidR="00EA48B6" w:rsidRPr="003C5895" w:rsidRDefault="00EA48B6" w:rsidP="00DD0CCD">
                <w:pPr>
                  <w:rPr>
                    <w:rFonts w:cstheme="minorHAnsi"/>
                  </w:rPr>
                </w:pPr>
                <w:r w:rsidRPr="003C5895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EE63C7" w:rsidRPr="00AD4A81" w14:paraId="229E2572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7BF2DC68" w14:textId="77777777" w:rsidR="000F5236" w:rsidRDefault="00EE63C7" w:rsidP="00114AAC">
            <w:pPr>
              <w:rPr>
                <w:rFonts w:cstheme="minorHAnsi"/>
                <w:b/>
                <w:bCs/>
              </w:rPr>
            </w:pPr>
            <w:r w:rsidRPr="001B1C1D">
              <w:rPr>
                <w:rFonts w:cstheme="minorHAnsi"/>
                <w:b/>
                <w:bCs/>
              </w:rPr>
              <w:t>Posting Date</w:t>
            </w:r>
            <w:r w:rsidR="00C274ED">
              <w:rPr>
                <w:rFonts w:cstheme="minorHAnsi"/>
                <w:b/>
                <w:bCs/>
              </w:rPr>
              <w:t xml:space="preserve"> </w:t>
            </w:r>
          </w:p>
          <w:p w14:paraId="17C8B9DF" w14:textId="1D12F94E" w:rsidR="00AF5089" w:rsidRPr="000F5236" w:rsidRDefault="00AF5089" w:rsidP="00114AAC">
            <w:pPr>
              <w:rPr>
                <w:rFonts w:cstheme="minorHAnsi"/>
                <w:b/>
                <w:bCs/>
              </w:rPr>
            </w:pPr>
            <w:r w:rsidRPr="000F5236">
              <w:rPr>
                <w:rFonts w:cstheme="minorHAnsi"/>
                <w:b/>
                <w:bCs/>
              </w:rPr>
              <w:t>Minimum Posting Period:</w:t>
            </w:r>
          </w:p>
          <w:p w14:paraId="005BB358" w14:textId="77777777" w:rsidR="00AF5089" w:rsidRPr="000F5236" w:rsidRDefault="00AF5089" w:rsidP="00114AAC">
            <w:pPr>
              <w:rPr>
                <w:rFonts w:cstheme="minorHAnsi"/>
              </w:rPr>
            </w:pPr>
            <w:r w:rsidRPr="000F5236">
              <w:rPr>
                <w:rFonts w:cstheme="minorHAnsi"/>
              </w:rPr>
              <w:t>External: 14 calendar days</w:t>
            </w:r>
          </w:p>
          <w:p w14:paraId="68465769" w14:textId="77777777" w:rsidR="00AF5089" w:rsidRPr="000F5236" w:rsidRDefault="00AF5089" w:rsidP="00114AAC">
            <w:pPr>
              <w:rPr>
                <w:rFonts w:cstheme="minorHAnsi"/>
              </w:rPr>
            </w:pPr>
            <w:r w:rsidRPr="000F5236">
              <w:rPr>
                <w:rFonts w:cstheme="minorHAnsi"/>
              </w:rPr>
              <w:t>Internal: 7 calendar days</w:t>
            </w:r>
          </w:p>
          <w:p w14:paraId="38523CF9" w14:textId="116CE8C7" w:rsidR="00AF5089" w:rsidRPr="00AD4A81" w:rsidRDefault="00AF5089" w:rsidP="00114AAC">
            <w:pPr>
              <w:rPr>
                <w:rFonts w:cstheme="minorHAnsi"/>
              </w:rPr>
            </w:pPr>
            <w:r w:rsidRPr="000F5236">
              <w:rPr>
                <w:rFonts w:cstheme="minorHAnsi"/>
              </w:rPr>
              <w:t>Accelerated Search: 7 – 13 calendar days</w:t>
            </w:r>
            <w:r w:rsidR="00EA48B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4F673018" w14:textId="2837FF4C" w:rsidR="00AF5089" w:rsidRPr="003C5895" w:rsidRDefault="00624D54" w:rsidP="00AF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355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89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5089" w:rsidRPr="003C5895">
              <w:rPr>
                <w:rFonts w:cstheme="minorHAnsi"/>
              </w:rPr>
              <w:t xml:space="preserve">  </w:t>
            </w:r>
            <w:r w:rsidR="00AF5089">
              <w:rPr>
                <w:rFonts w:cstheme="minorHAnsi"/>
              </w:rPr>
              <w:t>ASAP</w:t>
            </w:r>
          </w:p>
          <w:p w14:paraId="45F9FE50" w14:textId="7963CEBB" w:rsidR="00EE63C7" w:rsidRPr="00AD4A81" w:rsidRDefault="00624D54" w:rsidP="00AF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43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89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5089" w:rsidRPr="003C5895">
              <w:rPr>
                <w:rFonts w:cstheme="minorHAnsi"/>
              </w:rPr>
              <w:t xml:space="preserve">  </w:t>
            </w:r>
            <w:r w:rsidR="00AF5089">
              <w:rPr>
                <w:rFonts w:cstheme="minorHAnsi"/>
              </w:rPr>
              <w:t>Specific Date to Post:</w:t>
            </w:r>
          </w:p>
        </w:tc>
      </w:tr>
      <w:tr w:rsidR="00C236F2" w:rsidRPr="00AD4A81" w14:paraId="2838FB3B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7835EE4E" w14:textId="6BBB7C83" w:rsidR="00C236F2" w:rsidRDefault="00C236F2" w:rsidP="00C236F2">
            <w:pPr>
              <w:rPr>
                <w:rFonts w:cstheme="minorHAnsi"/>
                <w:b/>
                <w:bCs/>
              </w:rPr>
            </w:pPr>
            <w:r w:rsidRPr="00B6071B">
              <w:rPr>
                <w:rFonts w:cstheme="minorHAnsi"/>
                <w:b/>
                <w:bCs/>
              </w:rPr>
              <w:t xml:space="preserve">Full Consideration Date (FCD) – </w:t>
            </w:r>
            <w:r w:rsidR="00B6071B">
              <w:rPr>
                <w:rFonts w:cstheme="minorHAnsi"/>
                <w:b/>
                <w:bCs/>
              </w:rPr>
              <w:t>OPTIONAL</w:t>
            </w:r>
          </w:p>
          <w:p w14:paraId="6012324E" w14:textId="77777777" w:rsidR="006520D0" w:rsidRPr="00C236F2" w:rsidRDefault="006520D0" w:rsidP="00C236F2">
            <w:pPr>
              <w:rPr>
                <w:rFonts w:cstheme="minorHAnsi"/>
                <w:b/>
                <w:bCs/>
              </w:rPr>
            </w:pPr>
          </w:p>
          <w:p w14:paraId="280F4CD9" w14:textId="346890C8" w:rsidR="00C236F2" w:rsidRPr="006520D0" w:rsidRDefault="006520D0" w:rsidP="00C236F2">
            <w:pPr>
              <w:rPr>
                <w:rFonts w:cstheme="minorHAnsi"/>
                <w:iCs/>
              </w:rPr>
            </w:pPr>
            <w:r w:rsidRPr="006520D0">
              <w:rPr>
                <w:rFonts w:cstheme="minorHAnsi"/>
                <w:b/>
                <w:bCs/>
              </w:rPr>
              <w:t>NOTE:</w:t>
            </w:r>
            <w:r>
              <w:rPr>
                <w:rFonts w:cstheme="minorHAnsi"/>
              </w:rPr>
              <w:t xml:space="preserve"> </w:t>
            </w:r>
            <w:r w:rsidR="00C236F2" w:rsidRPr="006520D0">
              <w:rPr>
                <w:rFonts w:cstheme="minorHAnsi"/>
              </w:rPr>
              <w:t>When the screening of applications may begin. Applicants applying after this date may, or may not, be considered based on the viability of the pool</w:t>
            </w:r>
            <w:r w:rsidR="00482F56">
              <w:rPr>
                <w:rFonts w:cstheme="minorHAnsi"/>
              </w:rPr>
              <w:t>.</w:t>
            </w:r>
          </w:p>
        </w:tc>
        <w:tc>
          <w:tcPr>
            <w:tcW w:w="6475" w:type="dxa"/>
            <w:gridSpan w:val="2"/>
          </w:tcPr>
          <w:p w14:paraId="3E0E67BC" w14:textId="5AE3E224" w:rsidR="00787E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3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3C5895">
              <w:rPr>
                <w:rFonts w:cstheme="minorHAnsi"/>
              </w:rPr>
              <w:t xml:space="preserve">  </w:t>
            </w:r>
            <w:r w:rsidR="00787EF2" w:rsidRPr="00B6071B">
              <w:rPr>
                <w:rFonts w:cstheme="minorHAnsi"/>
                <w:b/>
                <w:bCs/>
              </w:rPr>
              <w:t xml:space="preserve">DO NOT INCLUDE A FULL CONSIDERATION DATE </w:t>
            </w:r>
          </w:p>
          <w:p w14:paraId="6C14E638" w14:textId="77777777" w:rsidR="00611C68" w:rsidRDefault="00611C68" w:rsidP="00C236F2">
            <w:pPr>
              <w:rPr>
                <w:rFonts w:cstheme="minorHAnsi"/>
              </w:rPr>
            </w:pPr>
          </w:p>
          <w:p w14:paraId="7EC586EB" w14:textId="4F8E6110" w:rsidR="00611C68" w:rsidRPr="00B6071B" w:rsidRDefault="00611C68" w:rsidP="00C236F2">
            <w:pPr>
              <w:rPr>
                <w:rFonts w:cstheme="minorHAnsi"/>
                <w:b/>
                <w:bCs/>
              </w:rPr>
            </w:pPr>
            <w:r w:rsidRPr="00B6071B">
              <w:rPr>
                <w:rFonts w:cstheme="minorHAnsi"/>
                <w:b/>
                <w:bCs/>
              </w:rPr>
              <w:t xml:space="preserve">Only </w:t>
            </w:r>
            <w:r w:rsidR="00185F47">
              <w:rPr>
                <w:rFonts w:cstheme="minorHAnsi"/>
                <w:b/>
                <w:bCs/>
              </w:rPr>
              <w:t>select one of the three options b</w:t>
            </w:r>
            <w:r w:rsidRPr="00B6071B">
              <w:rPr>
                <w:rFonts w:cstheme="minorHAnsi"/>
                <w:b/>
                <w:bCs/>
              </w:rPr>
              <w:t xml:space="preserve">elow </w:t>
            </w:r>
            <w:r w:rsidR="00B6071B" w:rsidRPr="00B6071B">
              <w:rPr>
                <w:rFonts w:cstheme="minorHAnsi"/>
                <w:b/>
                <w:bCs/>
              </w:rPr>
              <w:t>IF utilizing an FCD</w:t>
            </w:r>
            <w:r w:rsidR="00B6071B">
              <w:rPr>
                <w:rFonts w:cstheme="minorHAnsi"/>
                <w:b/>
                <w:bCs/>
              </w:rPr>
              <w:t xml:space="preserve"> – otherwise skip to Closing Date field</w:t>
            </w:r>
            <w:r w:rsidR="00B6071B" w:rsidRPr="00B6071B">
              <w:rPr>
                <w:rFonts w:cstheme="minorHAnsi"/>
                <w:b/>
                <w:bCs/>
              </w:rPr>
              <w:t>:</w:t>
            </w:r>
          </w:p>
          <w:p w14:paraId="6F2999E4" w14:textId="2CDFE512" w:rsidR="00C236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27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EF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7EF2" w:rsidRPr="003C5895">
              <w:rPr>
                <w:rFonts w:cstheme="minorHAnsi"/>
              </w:rPr>
              <w:t xml:space="preserve">  </w:t>
            </w:r>
            <w:r w:rsidR="00C236F2" w:rsidRPr="003C5895">
              <w:rPr>
                <w:rFonts w:cstheme="minorHAnsi"/>
              </w:rPr>
              <w:t>Minimum Posting Period</w:t>
            </w:r>
          </w:p>
          <w:p w14:paraId="24535315" w14:textId="7529A7A4" w:rsidR="00044475" w:rsidRPr="003C5895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9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75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75" w:rsidRPr="003C5895">
              <w:rPr>
                <w:rFonts w:cstheme="minorHAnsi"/>
              </w:rPr>
              <w:t xml:space="preserve">  </w:t>
            </w:r>
            <w:r w:rsidR="00044475">
              <w:rPr>
                <w:rFonts w:cstheme="minorHAnsi"/>
              </w:rPr>
              <w:t>Accelerated Search (Justification Required)</w:t>
            </w:r>
          </w:p>
          <w:p w14:paraId="6E03F0C7" w14:textId="316ED0B8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44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3C5895">
              <w:rPr>
                <w:rFonts w:cstheme="minorHAnsi"/>
              </w:rPr>
              <w:t xml:space="preserve">  </w:t>
            </w:r>
            <w:r w:rsidR="00EA48B6">
              <w:rPr>
                <w:rFonts w:cstheme="minorHAnsi"/>
              </w:rPr>
              <w:t>Longer Posting Period Requested.  Specify</w:t>
            </w:r>
            <w:r w:rsidR="00EA48B6" w:rsidRPr="003C5895">
              <w:rPr>
                <w:rFonts w:cstheme="minorHAnsi"/>
              </w:rPr>
              <w:t xml:space="preserve"> </w:t>
            </w:r>
            <w:r w:rsidR="00EA48B6">
              <w:rPr>
                <w:rFonts w:cstheme="minorHAnsi"/>
              </w:rPr>
              <w:t xml:space="preserve">the total </w:t>
            </w:r>
            <w:r w:rsidR="00EA48B6" w:rsidRPr="003C5895">
              <w:rPr>
                <w:rFonts w:cstheme="minorHAnsi"/>
              </w:rPr>
              <w:t xml:space="preserve"># of </w:t>
            </w:r>
            <w:r w:rsidR="00611C68">
              <w:rPr>
                <w:rFonts w:cstheme="minorHAnsi"/>
              </w:rPr>
              <w:t xml:space="preserve">days beyond minimum or </w:t>
            </w:r>
            <w:r w:rsidR="00B6071B">
              <w:rPr>
                <w:rFonts w:cstheme="minorHAnsi"/>
              </w:rPr>
              <w:t xml:space="preserve">indicate </w:t>
            </w:r>
            <w:r w:rsidR="00611C68">
              <w:rPr>
                <w:rFonts w:cstheme="minorHAnsi"/>
              </w:rPr>
              <w:t>specific date</w:t>
            </w:r>
            <w:r w:rsidR="00EA48B6" w:rsidRPr="003C5895">
              <w:rPr>
                <w:rFonts w:cstheme="minorHAnsi"/>
              </w:rPr>
              <w:t>:</w:t>
            </w:r>
          </w:p>
        </w:tc>
      </w:tr>
      <w:tr w:rsidR="00C236F2" w:rsidRPr="00AD4A81" w14:paraId="488CF032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5C1E5C39" w14:textId="77777777" w:rsidR="00C236F2" w:rsidRDefault="00C236F2" w:rsidP="00C236F2">
            <w:pPr>
              <w:rPr>
                <w:rFonts w:cstheme="minorHAnsi"/>
              </w:rPr>
            </w:pPr>
          </w:p>
          <w:p w14:paraId="4F937879" w14:textId="70B7DBBA" w:rsidR="00C236F2" w:rsidRDefault="00C236F2" w:rsidP="00C236F2">
            <w:pPr>
              <w:rPr>
                <w:rFonts w:cstheme="minorHAnsi"/>
                <w:b/>
                <w:bCs/>
              </w:rPr>
            </w:pPr>
            <w:r w:rsidRPr="001B1C1D">
              <w:rPr>
                <w:rFonts w:cstheme="minorHAnsi"/>
                <w:b/>
                <w:bCs/>
              </w:rPr>
              <w:t xml:space="preserve">Closing Date </w:t>
            </w:r>
            <w:r w:rsidR="00185F47">
              <w:rPr>
                <w:rFonts w:cstheme="minorHAnsi"/>
                <w:b/>
                <w:bCs/>
              </w:rPr>
              <w:t>- REQUIRED</w:t>
            </w:r>
          </w:p>
          <w:p w14:paraId="5EBED311" w14:textId="77777777" w:rsidR="006520D0" w:rsidRDefault="006520D0" w:rsidP="00C236F2">
            <w:pPr>
              <w:rPr>
                <w:rFonts w:cstheme="minorHAnsi"/>
                <w:b/>
                <w:bCs/>
              </w:rPr>
            </w:pPr>
          </w:p>
          <w:p w14:paraId="6C52B963" w14:textId="11F82594" w:rsidR="006520D0" w:rsidRPr="001B1C1D" w:rsidRDefault="006520D0" w:rsidP="00C236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NOTE: </w:t>
            </w:r>
            <w:r w:rsidRPr="006520D0">
              <w:rPr>
                <w:rFonts w:cstheme="minorHAnsi"/>
              </w:rPr>
              <w:t>If a full consideration date was used, the posting may be closed at any time after that date at the hiring unit’s discretion</w:t>
            </w:r>
            <w:r w:rsidR="00482F56">
              <w:rPr>
                <w:rFonts w:cstheme="minorHAnsi"/>
              </w:rPr>
              <w:t xml:space="preserve"> if satisfied with the applicant pool.</w:t>
            </w:r>
          </w:p>
          <w:p w14:paraId="72533C2F" w14:textId="77777777" w:rsidR="00C236F2" w:rsidRPr="00AD4A81" w:rsidRDefault="00C236F2" w:rsidP="00C236F2">
            <w:pPr>
              <w:rPr>
                <w:rFonts w:cstheme="minorHAnsi"/>
              </w:rPr>
            </w:pPr>
          </w:p>
          <w:p w14:paraId="2D0AC081" w14:textId="4A395EC1" w:rsidR="00C236F2" w:rsidRPr="00AD4A81" w:rsidRDefault="00C236F2" w:rsidP="00C236F2">
            <w:pPr>
              <w:rPr>
                <w:rFonts w:cstheme="minorHAnsi"/>
              </w:rPr>
            </w:pPr>
          </w:p>
        </w:tc>
        <w:tc>
          <w:tcPr>
            <w:tcW w:w="6475" w:type="dxa"/>
            <w:gridSpan w:val="2"/>
          </w:tcPr>
          <w:p w14:paraId="0962F96D" w14:textId="77777777" w:rsidR="00D15A32" w:rsidRPr="003C5895" w:rsidRDefault="00D15A32" w:rsidP="00D15A32">
            <w:pPr>
              <w:rPr>
                <w:rFonts w:cstheme="minorHAnsi"/>
                <w:b/>
                <w:bCs/>
              </w:rPr>
            </w:pPr>
            <w:r w:rsidRPr="00B6071B">
              <w:rPr>
                <w:rFonts w:cstheme="minorHAnsi"/>
                <w:b/>
                <w:bCs/>
              </w:rPr>
              <w:t>IF USING A FULL CONSIDERATION DATE:</w:t>
            </w:r>
          </w:p>
          <w:p w14:paraId="54D76BE3" w14:textId="35077DC6" w:rsidR="00D15A32" w:rsidRDefault="00624D54" w:rsidP="00D15A3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15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A3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5A32" w:rsidRPr="003C5895">
              <w:rPr>
                <w:rFonts w:cstheme="minorHAnsi"/>
              </w:rPr>
              <w:t xml:space="preserve">  Specify </w:t>
            </w:r>
            <w:r w:rsidR="00D15A32">
              <w:rPr>
                <w:rFonts w:cstheme="minorHAnsi"/>
              </w:rPr>
              <w:t># of days beyond FCD</w:t>
            </w:r>
            <w:r w:rsidR="00D15A32" w:rsidRPr="003C5895">
              <w:rPr>
                <w:rFonts w:cstheme="minorHAnsi"/>
              </w:rPr>
              <w:t xml:space="preserve"> (at least 2 days):</w:t>
            </w:r>
          </w:p>
          <w:p w14:paraId="6ED8AC9D" w14:textId="77777777" w:rsidR="00D15A32" w:rsidRDefault="00D15A32" w:rsidP="00C236F2">
            <w:pPr>
              <w:rPr>
                <w:rFonts w:cstheme="minorHAnsi"/>
                <w:b/>
                <w:bCs/>
              </w:rPr>
            </w:pPr>
          </w:p>
          <w:p w14:paraId="4ABC0EFA" w14:textId="7A49493B" w:rsidR="00C236F2" w:rsidRPr="003C5895" w:rsidRDefault="00C236F2" w:rsidP="00C236F2">
            <w:pPr>
              <w:rPr>
                <w:rFonts w:cstheme="minorHAnsi"/>
                <w:b/>
                <w:bCs/>
              </w:rPr>
            </w:pPr>
            <w:r w:rsidRPr="00337C06">
              <w:rPr>
                <w:rFonts w:cstheme="minorHAnsi"/>
                <w:b/>
                <w:bCs/>
              </w:rPr>
              <w:t>IF NOT USING A FULL CONSIDERATION DATE</w:t>
            </w:r>
            <w:r w:rsidR="00D15A32" w:rsidRPr="00337C06">
              <w:rPr>
                <w:rFonts w:cstheme="minorHAnsi"/>
                <w:b/>
                <w:bCs/>
              </w:rPr>
              <w:t>:</w:t>
            </w:r>
          </w:p>
          <w:p w14:paraId="2B976E74" w14:textId="77777777" w:rsidR="00C236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71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3C5895">
              <w:rPr>
                <w:rFonts w:cstheme="minorHAnsi"/>
              </w:rPr>
              <w:t xml:space="preserve">  Minimum Posting Period </w:t>
            </w:r>
          </w:p>
          <w:p w14:paraId="23DB93D3" w14:textId="275F249A" w:rsidR="00044475" w:rsidRPr="003C5895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816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75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75" w:rsidRPr="003C5895">
              <w:rPr>
                <w:rFonts w:cstheme="minorHAnsi"/>
              </w:rPr>
              <w:t xml:space="preserve">  </w:t>
            </w:r>
            <w:r w:rsidR="00044475">
              <w:rPr>
                <w:rFonts w:cstheme="minorHAnsi"/>
              </w:rPr>
              <w:t>Accelerated Search (Justification Required)</w:t>
            </w:r>
          </w:p>
          <w:p w14:paraId="1087E5F0" w14:textId="30590610" w:rsidR="00C236F2" w:rsidRPr="00AD4A81" w:rsidRDefault="00624D54" w:rsidP="00D15A3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56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3C58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3C5895">
              <w:rPr>
                <w:rFonts w:cstheme="minorHAnsi"/>
              </w:rPr>
              <w:t xml:space="preserve">  </w:t>
            </w:r>
            <w:r w:rsidR="00EA48B6">
              <w:rPr>
                <w:rFonts w:cstheme="minorHAnsi"/>
              </w:rPr>
              <w:t xml:space="preserve">Longer Posting Period Requested.  </w:t>
            </w:r>
            <w:r w:rsidR="00611C68">
              <w:rPr>
                <w:rFonts w:cstheme="minorHAnsi"/>
              </w:rPr>
              <w:t>Specify</w:t>
            </w:r>
            <w:r w:rsidR="00611C68" w:rsidRPr="003C5895">
              <w:rPr>
                <w:rFonts w:cstheme="minorHAnsi"/>
              </w:rPr>
              <w:t xml:space="preserve"> </w:t>
            </w:r>
            <w:r w:rsidR="00611C68">
              <w:rPr>
                <w:rFonts w:cstheme="minorHAnsi"/>
              </w:rPr>
              <w:t xml:space="preserve">the total </w:t>
            </w:r>
            <w:r w:rsidR="00611C68" w:rsidRPr="003C5895">
              <w:rPr>
                <w:rFonts w:cstheme="minorHAnsi"/>
              </w:rPr>
              <w:t xml:space="preserve"># of </w:t>
            </w:r>
            <w:r w:rsidR="00611C68">
              <w:rPr>
                <w:rFonts w:cstheme="minorHAnsi"/>
              </w:rPr>
              <w:t xml:space="preserve">days beyond minimum or </w:t>
            </w:r>
            <w:r w:rsidR="00B6071B">
              <w:rPr>
                <w:rFonts w:cstheme="minorHAnsi"/>
              </w:rPr>
              <w:t xml:space="preserve">indicate </w:t>
            </w:r>
            <w:r w:rsidR="00611C68">
              <w:rPr>
                <w:rFonts w:cstheme="minorHAnsi"/>
              </w:rPr>
              <w:t>specific date</w:t>
            </w:r>
            <w:r w:rsidR="00611C68" w:rsidRPr="003C5895">
              <w:rPr>
                <w:rFonts w:cstheme="minorHAnsi"/>
              </w:rPr>
              <w:t>:</w:t>
            </w:r>
          </w:p>
        </w:tc>
      </w:tr>
      <w:tr w:rsidR="00C236F2" w:rsidRPr="00AD4A81" w14:paraId="3CC45D01" w14:textId="77777777" w:rsidTr="00104059">
        <w:tc>
          <w:tcPr>
            <w:tcW w:w="10790" w:type="dxa"/>
            <w:gridSpan w:val="4"/>
            <w:shd w:val="clear" w:color="auto" w:fill="FFFFCC"/>
          </w:tcPr>
          <w:p w14:paraId="31705046" w14:textId="77777777" w:rsidR="00C236F2" w:rsidRPr="00AD4A81" w:rsidRDefault="00C236F2" w:rsidP="00C236F2">
            <w:pPr>
              <w:pStyle w:val="Heading1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Search</w:t>
            </w:r>
            <w:r w:rsidRPr="00AD4A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Committee</w:t>
            </w:r>
            <w:r w:rsidRPr="00AD4A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D4A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Information</w:t>
            </w:r>
          </w:p>
        </w:tc>
      </w:tr>
      <w:tr w:rsidR="00C236F2" w:rsidRPr="00AD4A81" w14:paraId="0CB93C2C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5430C574" w14:textId="1A288BA5" w:rsidR="00C236F2" w:rsidRPr="00F35E36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Search Committee Chair:</w:t>
            </w:r>
          </w:p>
        </w:tc>
        <w:tc>
          <w:tcPr>
            <w:tcW w:w="6475" w:type="dxa"/>
            <w:gridSpan w:val="2"/>
          </w:tcPr>
          <w:p w14:paraId="6E13E807" w14:textId="77777777" w:rsidR="00C236F2" w:rsidRPr="00AD4A81" w:rsidRDefault="00C236F2" w:rsidP="00C236F2">
            <w:pPr>
              <w:rPr>
                <w:rFonts w:cstheme="minorHAnsi"/>
              </w:rPr>
            </w:pPr>
          </w:p>
        </w:tc>
      </w:tr>
      <w:tr w:rsidR="00C236F2" w:rsidRPr="00AD4A81" w14:paraId="61EDC2B6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70891E2E" w14:textId="77777777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Search Committee Members (one per line):</w:t>
            </w:r>
          </w:p>
          <w:p w14:paraId="39461F8E" w14:textId="09F1E09C" w:rsidR="00C236F2" w:rsidRPr="00AD4A81" w:rsidRDefault="00C236F2" w:rsidP="00C274ED">
            <w:pPr>
              <w:rPr>
                <w:rFonts w:cstheme="minorHAnsi"/>
                <w:i/>
              </w:rPr>
            </w:pPr>
            <w:r w:rsidRPr="003C5895">
              <w:rPr>
                <w:rFonts w:cstheme="minorHAnsi"/>
                <w:i/>
              </w:rPr>
              <w:t xml:space="preserve">Recommend 3 </w:t>
            </w:r>
            <w:r>
              <w:rPr>
                <w:rFonts w:cstheme="minorHAnsi"/>
                <w:i/>
              </w:rPr>
              <w:t xml:space="preserve">– 5 </w:t>
            </w:r>
            <w:r w:rsidRPr="003C5895">
              <w:rPr>
                <w:rFonts w:cstheme="minorHAnsi"/>
                <w:i/>
              </w:rPr>
              <w:t>members</w:t>
            </w:r>
            <w:r>
              <w:rPr>
                <w:rFonts w:cstheme="minorHAnsi"/>
                <w:i/>
              </w:rPr>
              <w:t>,</w:t>
            </w:r>
            <w:r w:rsidRPr="003C5895">
              <w:rPr>
                <w:rFonts w:cstheme="minorHAnsi"/>
                <w:i/>
              </w:rPr>
              <w:t xml:space="preserve"> including the chair</w:t>
            </w:r>
          </w:p>
        </w:tc>
        <w:tc>
          <w:tcPr>
            <w:tcW w:w="6475" w:type="dxa"/>
            <w:gridSpan w:val="2"/>
          </w:tcPr>
          <w:p w14:paraId="52354D92" w14:textId="77777777" w:rsidR="00C236F2" w:rsidRPr="00AD4A81" w:rsidRDefault="00C236F2" w:rsidP="00C236F2">
            <w:pPr>
              <w:rPr>
                <w:rFonts w:cstheme="minorHAnsi"/>
              </w:rPr>
            </w:pPr>
          </w:p>
        </w:tc>
      </w:tr>
      <w:tr w:rsidR="00C236F2" w:rsidRPr="00AD4A81" w14:paraId="6A3F2955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1EFEA70D" w14:textId="77777777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 xml:space="preserve">Guest User Email Addresses (one per line): </w:t>
            </w:r>
          </w:p>
          <w:p w14:paraId="7CC7BBCD" w14:textId="5AB07597" w:rsidR="00C236F2" w:rsidRPr="00AD4A81" w:rsidRDefault="00C236F2" w:rsidP="00C236F2">
            <w:pPr>
              <w:rPr>
                <w:rFonts w:cstheme="minorHAnsi"/>
                <w:i/>
              </w:rPr>
            </w:pPr>
            <w:r w:rsidRPr="003C5895">
              <w:rPr>
                <w:rFonts w:cstheme="minorHAnsi"/>
                <w:i/>
              </w:rPr>
              <w:t>Stakeholders (non-OSU affiliated)</w:t>
            </w:r>
            <w:r>
              <w:rPr>
                <w:rFonts w:cstheme="minorHAnsi"/>
                <w:i/>
              </w:rPr>
              <w:t xml:space="preserve"> or students to serve on </w:t>
            </w:r>
            <w:r w:rsidR="000E5C1F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committee.</w:t>
            </w:r>
          </w:p>
        </w:tc>
        <w:tc>
          <w:tcPr>
            <w:tcW w:w="6475" w:type="dxa"/>
            <w:gridSpan w:val="2"/>
          </w:tcPr>
          <w:p w14:paraId="2F1676BF" w14:textId="77777777" w:rsidR="00C236F2" w:rsidRDefault="00C236F2" w:rsidP="00C236F2">
            <w:pPr>
              <w:rPr>
                <w:rFonts w:cstheme="minorHAnsi"/>
              </w:rPr>
            </w:pPr>
          </w:p>
          <w:p w14:paraId="3598A360" w14:textId="77777777" w:rsidR="00C236F2" w:rsidRDefault="00C236F2" w:rsidP="00C236F2">
            <w:pPr>
              <w:rPr>
                <w:rFonts w:cstheme="minorHAnsi"/>
              </w:rPr>
            </w:pPr>
          </w:p>
          <w:p w14:paraId="157CA7D4" w14:textId="77777777" w:rsidR="00C236F2" w:rsidRPr="00AD4A81" w:rsidRDefault="00C236F2" w:rsidP="00C236F2">
            <w:pPr>
              <w:rPr>
                <w:rFonts w:cstheme="minorHAnsi"/>
              </w:rPr>
            </w:pPr>
          </w:p>
        </w:tc>
      </w:tr>
      <w:tr w:rsidR="00C236F2" w:rsidRPr="00AD4A81" w14:paraId="097CA4FB" w14:textId="77777777" w:rsidTr="00104059">
        <w:tc>
          <w:tcPr>
            <w:tcW w:w="10790" w:type="dxa"/>
            <w:gridSpan w:val="4"/>
            <w:shd w:val="clear" w:color="auto" w:fill="FFFFCC"/>
          </w:tcPr>
          <w:p w14:paraId="1E3F9D27" w14:textId="35F78B3E" w:rsidR="00C236F2" w:rsidRPr="00AD4A81" w:rsidRDefault="00C236F2" w:rsidP="00C236F2">
            <w:pPr>
              <w:rPr>
                <w:rFonts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>Advertising Sources</w:t>
            </w:r>
            <w:r w:rsidR="00104059">
              <w:rPr>
                <w:rFonts w:eastAsiaTheme="majorEastAsia" w:cstheme="minorHAnsi"/>
                <w:b/>
              </w:rPr>
              <w:t xml:space="preserve"> – Complete for External/Competitive Postings Only</w:t>
            </w:r>
          </w:p>
        </w:tc>
      </w:tr>
      <w:tr w:rsidR="00C236F2" w:rsidRPr="00AD4A81" w14:paraId="7F6A5471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77532531" w14:textId="13505E3C" w:rsidR="00C236F2" w:rsidRPr="003C5895" w:rsidRDefault="00C236F2" w:rsidP="00C236F2">
            <w:pPr>
              <w:rPr>
                <w:rFonts w:cstheme="minorHAnsi"/>
              </w:rPr>
            </w:pPr>
            <w:r w:rsidRPr="003C5895">
              <w:rPr>
                <w:rFonts w:cstheme="minorHAnsi"/>
              </w:rPr>
              <w:t>Please specify where you plan to advertise</w:t>
            </w:r>
            <w:r w:rsidR="0069073B">
              <w:rPr>
                <w:rFonts w:cstheme="minorHAnsi"/>
              </w:rPr>
              <w:t xml:space="preserve"> including</w:t>
            </w:r>
            <w:r>
              <w:rPr>
                <w:rFonts w:cstheme="minorHAnsi"/>
              </w:rPr>
              <w:t xml:space="preserve"> print ads, </w:t>
            </w:r>
            <w:r w:rsidR="0069073B">
              <w:rPr>
                <w:rFonts w:cstheme="minorHAnsi"/>
              </w:rPr>
              <w:t>web-based</w:t>
            </w:r>
            <w:r>
              <w:rPr>
                <w:rFonts w:cstheme="minorHAnsi"/>
              </w:rPr>
              <w:t xml:space="preserve"> ads</w:t>
            </w:r>
            <w:r w:rsidR="00C274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69073B">
              <w:rPr>
                <w:rFonts w:cstheme="minorHAnsi"/>
              </w:rPr>
              <w:t>and</w:t>
            </w:r>
            <w:r>
              <w:rPr>
                <w:rFonts w:cstheme="minorHAnsi"/>
              </w:rPr>
              <w:t xml:space="preserve"> specific listservs. </w:t>
            </w:r>
            <w:r w:rsidRPr="003C5895">
              <w:rPr>
                <w:rFonts w:cstheme="minorHAnsi"/>
              </w:rPr>
              <w:t>(one per line)</w:t>
            </w:r>
          </w:p>
          <w:p w14:paraId="4BC6CB67" w14:textId="77777777" w:rsidR="00C236F2" w:rsidRPr="003C5895" w:rsidRDefault="00C236F2" w:rsidP="00C236F2">
            <w:pPr>
              <w:rPr>
                <w:rFonts w:cstheme="minorHAnsi"/>
              </w:rPr>
            </w:pPr>
          </w:p>
          <w:p w14:paraId="2475F8F9" w14:textId="77777777" w:rsidR="00C236F2" w:rsidRPr="003C5895" w:rsidRDefault="00C236F2" w:rsidP="00C236F2">
            <w:pPr>
              <w:rPr>
                <w:rFonts w:cstheme="minorHAnsi"/>
                <w:i/>
              </w:rPr>
            </w:pPr>
            <w:r w:rsidRPr="003C5895">
              <w:rPr>
                <w:rFonts w:cstheme="minorHAnsi"/>
                <w:i/>
              </w:rPr>
              <w:t xml:space="preserve">Please visit the </w:t>
            </w:r>
            <w:hyperlink r:id="rId10" w:history="1">
              <w:r w:rsidRPr="003C5895">
                <w:rPr>
                  <w:rStyle w:val="Hyperlink"/>
                  <w:rFonts w:cstheme="minorHAnsi"/>
                  <w:i/>
                </w:rPr>
                <w:t>Recruitment Advertising &amp; Outreach Tools</w:t>
              </w:r>
            </w:hyperlink>
            <w:r w:rsidRPr="003C5895">
              <w:rPr>
                <w:rFonts w:cstheme="minorHAnsi"/>
                <w:i/>
              </w:rPr>
              <w:t xml:space="preserve"> page to see where UHR posts positions and other options for the hiring unit. </w:t>
            </w:r>
          </w:p>
          <w:p w14:paraId="580951A7" w14:textId="77777777" w:rsidR="0075162E" w:rsidRDefault="0075162E" w:rsidP="00C236F2">
            <w:pPr>
              <w:rPr>
                <w:rFonts w:cstheme="minorHAnsi"/>
                <w:b/>
                <w:bCs/>
                <w:iCs/>
              </w:rPr>
            </w:pPr>
          </w:p>
          <w:p w14:paraId="0DD1F36C" w14:textId="086A4DB7" w:rsidR="00DF78B6" w:rsidRPr="00AD4A81" w:rsidRDefault="00C236F2" w:rsidP="00C236F2">
            <w:pPr>
              <w:rPr>
                <w:rFonts w:cstheme="minorHAnsi"/>
                <w:iCs/>
              </w:rPr>
            </w:pPr>
            <w:r w:rsidRPr="003C5895">
              <w:rPr>
                <w:rFonts w:cstheme="minorHAnsi"/>
                <w:b/>
                <w:bCs/>
                <w:iCs/>
              </w:rPr>
              <w:t>NOTE:</w:t>
            </w:r>
            <w:r w:rsidRPr="003C5895">
              <w:rPr>
                <w:rFonts w:cstheme="minorHAnsi"/>
                <w:iCs/>
              </w:rPr>
              <w:t xml:space="preserve"> UHR will submit to the </w:t>
            </w:r>
            <w:hyperlink r:id="rId11" w:history="1">
              <w:r w:rsidRPr="003C5895">
                <w:rPr>
                  <w:rStyle w:val="Hyperlink"/>
                  <w:rFonts w:cstheme="minorHAnsi"/>
                  <w:iCs/>
                </w:rPr>
                <w:t>EOA Required Email Distribution Listserv</w:t>
              </w:r>
            </w:hyperlink>
            <w:r w:rsidRPr="003C5895">
              <w:rPr>
                <w:rFonts w:cstheme="minorHAnsi"/>
                <w:iCs/>
              </w:rPr>
              <w:t>.</w:t>
            </w:r>
            <w:r>
              <w:rPr>
                <w:rFonts w:cstheme="minorHAnsi"/>
                <w:iCs/>
              </w:rPr>
              <w:t xml:space="preserve"> (aka Recruitment Resources Guide)</w:t>
            </w:r>
          </w:p>
        </w:tc>
        <w:tc>
          <w:tcPr>
            <w:tcW w:w="6475" w:type="dxa"/>
            <w:gridSpan w:val="2"/>
          </w:tcPr>
          <w:p w14:paraId="4A743F97" w14:textId="1B1902CD" w:rsidR="00C236F2" w:rsidRPr="00AD4A81" w:rsidRDefault="00C236F2" w:rsidP="00C236F2">
            <w:pPr>
              <w:rPr>
                <w:rFonts w:cstheme="minorHAnsi"/>
              </w:rPr>
            </w:pPr>
          </w:p>
          <w:p w14:paraId="1D33C340" w14:textId="77777777" w:rsidR="00C236F2" w:rsidRDefault="00C236F2" w:rsidP="00C236F2">
            <w:pPr>
              <w:rPr>
                <w:rFonts w:cstheme="minorHAnsi"/>
              </w:rPr>
            </w:pPr>
          </w:p>
          <w:p w14:paraId="74872383" w14:textId="1BE4A46C" w:rsidR="00DF78B6" w:rsidRPr="00AD4A81" w:rsidRDefault="00DF78B6" w:rsidP="00C236F2">
            <w:pPr>
              <w:rPr>
                <w:rFonts w:cstheme="minorHAnsi"/>
              </w:rPr>
            </w:pPr>
          </w:p>
        </w:tc>
      </w:tr>
      <w:tr w:rsidR="00C236F2" w:rsidRPr="00AD4A81" w14:paraId="3CC84EBE" w14:textId="77777777" w:rsidTr="00104059">
        <w:tc>
          <w:tcPr>
            <w:tcW w:w="10790" w:type="dxa"/>
            <w:gridSpan w:val="4"/>
            <w:shd w:val="clear" w:color="auto" w:fill="FFFFCC"/>
          </w:tcPr>
          <w:p w14:paraId="27387AB6" w14:textId="6DCD1631" w:rsidR="00C236F2" w:rsidRPr="00AD4A81" w:rsidRDefault="00C236F2" w:rsidP="00C236F2">
            <w:pPr>
              <w:rPr>
                <w:rFonts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 xml:space="preserve">Documents Needed to Apply </w:t>
            </w:r>
          </w:p>
        </w:tc>
      </w:tr>
      <w:tr w:rsidR="00C236F2" w:rsidRPr="00AD4A81" w14:paraId="22544606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02409382" w14:textId="77777777" w:rsidR="00C236F2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Please select all documents applicants need to submit with their application</w:t>
            </w:r>
            <w:r>
              <w:rPr>
                <w:rFonts w:cstheme="minorHAnsi"/>
              </w:rPr>
              <w:t>.</w:t>
            </w:r>
          </w:p>
          <w:p w14:paraId="58DBC39A" w14:textId="77777777" w:rsidR="00C236F2" w:rsidRDefault="00C236F2" w:rsidP="00C236F2">
            <w:pPr>
              <w:rPr>
                <w:rFonts w:cstheme="minorHAnsi"/>
              </w:rPr>
            </w:pPr>
          </w:p>
          <w:p w14:paraId="64DC7EA0" w14:textId="4061AFF9" w:rsidR="00C236F2" w:rsidRPr="00AD4A81" w:rsidRDefault="00C236F2" w:rsidP="00C236F2">
            <w:pPr>
              <w:rPr>
                <w:rFonts w:cstheme="minorHAnsi"/>
              </w:rPr>
            </w:pPr>
            <w:r>
              <w:rPr>
                <w:rFonts w:cstheme="minorHAnsi"/>
              </w:rPr>
              <w:t>Resumes (professional faculty or public safety professionals) or a Curriculum Vitae (academic faculty) and Cover Letters will automatically be selected.</w:t>
            </w:r>
          </w:p>
        </w:tc>
        <w:tc>
          <w:tcPr>
            <w:tcW w:w="6475" w:type="dxa"/>
            <w:gridSpan w:val="2"/>
          </w:tcPr>
          <w:p w14:paraId="726F7EBC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414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Statement of Research</w:t>
            </w:r>
          </w:p>
          <w:p w14:paraId="3A5DF100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84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Statement of Teaching</w:t>
            </w:r>
          </w:p>
          <w:p w14:paraId="40F36CD5" w14:textId="1C34BAF9" w:rsidR="00C236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80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Publications</w:t>
            </w:r>
          </w:p>
          <w:p w14:paraId="0C920F2D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333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Transcripts</w:t>
            </w:r>
          </w:p>
          <w:p w14:paraId="5A5CEC64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405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Portfolio</w:t>
            </w:r>
          </w:p>
          <w:p w14:paraId="39E59743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352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License or Certification 1-4</w:t>
            </w:r>
          </w:p>
          <w:p w14:paraId="6B471DEF" w14:textId="46659B9A" w:rsidR="00C236F2" w:rsidRPr="00AD4A81" w:rsidRDefault="00624D54" w:rsidP="006907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71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Other Documents (if </w:t>
            </w:r>
            <w:r w:rsidR="00C236F2">
              <w:rPr>
                <w:rFonts w:cstheme="minorHAnsi"/>
              </w:rPr>
              <w:t>selected,</w:t>
            </w:r>
            <w:r w:rsidR="00C236F2" w:rsidRPr="00AD4A81">
              <w:rPr>
                <w:rFonts w:cstheme="minorHAnsi"/>
              </w:rPr>
              <w:t xml:space="preserve"> specify what is needed)</w:t>
            </w:r>
            <w:r w:rsidR="0069073B">
              <w:rPr>
                <w:rFonts w:cstheme="minorHAnsi"/>
              </w:rPr>
              <w:t>:</w:t>
            </w:r>
          </w:p>
        </w:tc>
      </w:tr>
      <w:tr w:rsidR="00C236F2" w:rsidRPr="00AD4A81" w14:paraId="7EB580B7" w14:textId="77777777" w:rsidTr="00104059">
        <w:trPr>
          <w:gridAfter w:val="1"/>
          <w:wAfter w:w="26" w:type="dxa"/>
          <w:trHeight w:val="294"/>
        </w:trPr>
        <w:tc>
          <w:tcPr>
            <w:tcW w:w="10764" w:type="dxa"/>
            <w:gridSpan w:val="3"/>
            <w:shd w:val="clear" w:color="auto" w:fill="FFFFCC"/>
          </w:tcPr>
          <w:p w14:paraId="41589769" w14:textId="77777777" w:rsidR="00C236F2" w:rsidRPr="00AD4A81" w:rsidRDefault="00C236F2" w:rsidP="00C236F2">
            <w:pPr>
              <w:rPr>
                <w:rFonts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>Supplemental Questions (Optional)</w:t>
            </w:r>
          </w:p>
        </w:tc>
      </w:tr>
      <w:tr w:rsidR="00C236F2" w:rsidRPr="00AD4A81" w14:paraId="157F4066" w14:textId="77777777" w:rsidTr="00104059">
        <w:trPr>
          <w:gridAfter w:val="1"/>
          <w:wAfter w:w="26" w:type="dxa"/>
          <w:trHeight w:val="548"/>
        </w:trPr>
        <w:tc>
          <w:tcPr>
            <w:tcW w:w="4304" w:type="dxa"/>
            <w:shd w:val="clear" w:color="auto" w:fill="D0CECE" w:themeFill="background2" w:themeFillShade="E6"/>
          </w:tcPr>
          <w:p w14:paraId="1417EA10" w14:textId="7EA8BEF1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Please list questions for each applicant to address – questions must be legal and related to the duties and qualifications of the position.</w:t>
            </w:r>
          </w:p>
        </w:tc>
        <w:tc>
          <w:tcPr>
            <w:tcW w:w="6460" w:type="dxa"/>
            <w:gridSpan w:val="2"/>
          </w:tcPr>
          <w:p w14:paraId="747B2BC5" w14:textId="77777777" w:rsidR="00C236F2" w:rsidRPr="00AD4A81" w:rsidRDefault="00C236F2" w:rsidP="00C236F2">
            <w:pPr>
              <w:rPr>
                <w:rFonts w:cstheme="minorHAnsi"/>
              </w:rPr>
            </w:pPr>
          </w:p>
          <w:p w14:paraId="344B1B1B" w14:textId="77777777" w:rsidR="00C236F2" w:rsidRPr="00AD4A81" w:rsidRDefault="00C236F2" w:rsidP="00C236F2">
            <w:pPr>
              <w:rPr>
                <w:rFonts w:cstheme="minorHAnsi"/>
              </w:rPr>
            </w:pPr>
          </w:p>
          <w:p w14:paraId="405B9C12" w14:textId="77777777" w:rsidR="00C236F2" w:rsidRPr="00AD4A81" w:rsidRDefault="00C236F2" w:rsidP="00C236F2">
            <w:pPr>
              <w:rPr>
                <w:rFonts w:cstheme="minorHAnsi"/>
              </w:rPr>
            </w:pPr>
          </w:p>
        </w:tc>
      </w:tr>
      <w:tr w:rsidR="00C236F2" w:rsidRPr="00AD4A81" w14:paraId="76BA615E" w14:textId="77777777" w:rsidTr="00104059">
        <w:trPr>
          <w:gridAfter w:val="1"/>
          <w:wAfter w:w="26" w:type="dxa"/>
          <w:trHeight w:val="619"/>
        </w:trPr>
        <w:tc>
          <w:tcPr>
            <w:tcW w:w="4304" w:type="dxa"/>
            <w:shd w:val="clear" w:color="auto" w:fill="D0CECE" w:themeFill="background2" w:themeFillShade="E6"/>
          </w:tcPr>
          <w:p w14:paraId="4DD64512" w14:textId="748C065A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How should responses to supplemental questions be submitted?</w:t>
            </w:r>
          </w:p>
        </w:tc>
        <w:tc>
          <w:tcPr>
            <w:tcW w:w="6460" w:type="dxa"/>
            <w:gridSpan w:val="2"/>
          </w:tcPr>
          <w:p w14:paraId="3024B056" w14:textId="4136F619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118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Answer in </w:t>
            </w:r>
            <w:r w:rsidR="0069073B">
              <w:rPr>
                <w:rFonts w:cstheme="minorHAnsi"/>
              </w:rPr>
              <w:t xml:space="preserve">the </w:t>
            </w:r>
            <w:r w:rsidR="00C236F2" w:rsidRPr="00AD4A81">
              <w:rPr>
                <w:rFonts w:cstheme="minorHAnsi"/>
              </w:rPr>
              <w:t xml:space="preserve">application profile </w:t>
            </w:r>
          </w:p>
          <w:p w14:paraId="0A8DA332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92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Upload as a separate document</w:t>
            </w:r>
          </w:p>
        </w:tc>
      </w:tr>
      <w:tr w:rsidR="00C236F2" w:rsidRPr="00AD4A81" w14:paraId="5685D778" w14:textId="77777777" w:rsidTr="00104059">
        <w:tc>
          <w:tcPr>
            <w:tcW w:w="10790" w:type="dxa"/>
            <w:gridSpan w:val="4"/>
            <w:shd w:val="clear" w:color="auto" w:fill="FFFFCC"/>
          </w:tcPr>
          <w:p w14:paraId="1FC4A8A0" w14:textId="4E4A63EC" w:rsidR="00C236F2" w:rsidRPr="00AD4A81" w:rsidRDefault="00C236F2" w:rsidP="00C236F2">
            <w:pPr>
              <w:rPr>
                <w:rFonts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>Reference Collection</w:t>
            </w:r>
          </w:p>
        </w:tc>
      </w:tr>
      <w:tr w:rsidR="00C236F2" w:rsidRPr="00AD4A81" w14:paraId="24142A1A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3555B342" w14:textId="77777777" w:rsidR="00C236F2" w:rsidRPr="00AD4A81" w:rsidRDefault="00C236F2" w:rsidP="00C236F2">
            <w:pPr>
              <w:rPr>
                <w:rFonts w:cstheme="minorHAnsi"/>
                <w:i/>
              </w:rPr>
            </w:pPr>
            <w:r w:rsidRPr="00AD4A81">
              <w:rPr>
                <w:rFonts w:cstheme="minorHAnsi"/>
                <w:i/>
              </w:rPr>
              <w:t xml:space="preserve">A minimum of 3 contacts for references are automatically requested for every applicant. </w:t>
            </w:r>
          </w:p>
        </w:tc>
        <w:tc>
          <w:tcPr>
            <w:tcW w:w="6475" w:type="dxa"/>
            <w:gridSpan w:val="2"/>
          </w:tcPr>
          <w:p w14:paraId="33CACA36" w14:textId="31895AFD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75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</w:t>
            </w:r>
            <w:r w:rsidR="00C236F2">
              <w:rPr>
                <w:rFonts w:cstheme="minorHAnsi"/>
              </w:rPr>
              <w:t>Minimum</w:t>
            </w:r>
          </w:p>
          <w:p w14:paraId="05BC4E4A" w14:textId="1557B0C5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68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</w:t>
            </w:r>
            <w:r w:rsidR="00C236F2">
              <w:rPr>
                <w:rFonts w:cstheme="minorHAnsi"/>
              </w:rPr>
              <w:t>If more than 3, specify #:</w:t>
            </w:r>
          </w:p>
        </w:tc>
      </w:tr>
      <w:tr w:rsidR="00C236F2" w:rsidRPr="00AD4A81" w14:paraId="0D59E4EF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073502C7" w14:textId="77777777" w:rsidR="00C236F2" w:rsidRPr="001F1368" w:rsidRDefault="00C236F2" w:rsidP="00C236F2">
            <w:pPr>
              <w:rPr>
                <w:rFonts w:cstheme="minorHAnsi"/>
                <w:b/>
                <w:bCs/>
              </w:rPr>
            </w:pPr>
            <w:r w:rsidRPr="001F1368">
              <w:rPr>
                <w:rFonts w:cstheme="minorHAnsi"/>
                <w:b/>
                <w:bCs/>
              </w:rPr>
              <w:t>Would you like to collect letters of reference?</w:t>
            </w:r>
          </w:p>
          <w:p w14:paraId="41580F1A" w14:textId="214C9DD9" w:rsidR="00C236F2" w:rsidRDefault="00C236F2" w:rsidP="00C236F2">
            <w:pPr>
              <w:rPr>
                <w:rFonts w:cstheme="minorHAnsi"/>
                <w:bCs/>
                <w:i/>
              </w:rPr>
            </w:pPr>
            <w:r w:rsidRPr="00AD4A81">
              <w:rPr>
                <w:rFonts w:cstheme="minorHAnsi"/>
                <w:b/>
                <w:i/>
              </w:rPr>
              <w:t xml:space="preserve">IMPORTANT: </w:t>
            </w:r>
            <w:r w:rsidRPr="00AD4A81">
              <w:rPr>
                <w:rFonts w:cstheme="minorHAnsi"/>
                <w:bCs/>
                <w:i/>
              </w:rPr>
              <w:t xml:space="preserve">You must identify if you wish to collect letters of reference </w:t>
            </w:r>
            <w:r w:rsidRPr="00AD4A81">
              <w:rPr>
                <w:rFonts w:cstheme="minorHAnsi"/>
                <w:b/>
                <w:i/>
              </w:rPr>
              <w:t>PRIOR</w:t>
            </w:r>
            <w:r w:rsidRPr="00AD4A81">
              <w:rPr>
                <w:rFonts w:cstheme="minorHAnsi"/>
                <w:bCs/>
                <w:i/>
              </w:rPr>
              <w:t xml:space="preserve"> to the job being posted.  This option is not available once the position is </w:t>
            </w:r>
            <w:r w:rsidR="00C274ED" w:rsidRPr="00AD4A81">
              <w:rPr>
                <w:rFonts w:cstheme="minorHAnsi"/>
                <w:bCs/>
                <w:i/>
              </w:rPr>
              <w:t>poste</w:t>
            </w:r>
            <w:r w:rsidR="00C274ED">
              <w:rPr>
                <w:rFonts w:cstheme="minorHAnsi"/>
                <w:bCs/>
                <w:i/>
              </w:rPr>
              <w:t>d.</w:t>
            </w:r>
          </w:p>
          <w:p w14:paraId="6E1FD34D" w14:textId="77777777" w:rsidR="0069073B" w:rsidRDefault="0069073B" w:rsidP="00C236F2">
            <w:pPr>
              <w:rPr>
                <w:rFonts w:cstheme="minorHAnsi"/>
                <w:bCs/>
                <w:i/>
              </w:rPr>
            </w:pPr>
          </w:p>
          <w:p w14:paraId="1A2C8F5D" w14:textId="4C3FF0F9" w:rsidR="0069073B" w:rsidRPr="00AD4A81" w:rsidRDefault="0069073B" w:rsidP="00C236F2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*Cutoff Date - </w:t>
            </w:r>
            <w:r w:rsidRPr="00AD4A81">
              <w:rPr>
                <w:rFonts w:cstheme="minorHAnsi"/>
              </w:rPr>
              <w:t>Allow time for the referee to draft and submit the letter keeping in mind many applicants apply right at the deadline</w:t>
            </w:r>
            <w:r>
              <w:rPr>
                <w:rFonts w:cstheme="minorHAnsi"/>
              </w:rPr>
              <w:t>.</w:t>
            </w:r>
          </w:p>
        </w:tc>
        <w:tc>
          <w:tcPr>
            <w:tcW w:w="6475" w:type="dxa"/>
            <w:gridSpan w:val="2"/>
          </w:tcPr>
          <w:p w14:paraId="71F4DCDF" w14:textId="6B33E843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76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Yes</w:t>
            </w:r>
            <w:r w:rsidR="00C236F2">
              <w:rPr>
                <w:rFonts w:cstheme="minorHAnsi"/>
              </w:rPr>
              <w:t xml:space="preserve"> – requests will automatically be sent to each reference listed</w:t>
            </w:r>
          </w:p>
          <w:p w14:paraId="24BF20E8" w14:textId="77777777" w:rsidR="00C236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763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No</w:t>
            </w:r>
          </w:p>
          <w:p w14:paraId="5EE71AF0" w14:textId="77777777" w:rsidR="00C236F2" w:rsidRDefault="00C236F2" w:rsidP="00C236F2">
            <w:pPr>
              <w:rPr>
                <w:rFonts w:cstheme="minorHAnsi"/>
              </w:rPr>
            </w:pPr>
          </w:p>
          <w:p w14:paraId="54E05166" w14:textId="0AF29816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 xml:space="preserve">If </w:t>
            </w:r>
            <w:r>
              <w:rPr>
                <w:rFonts w:cstheme="minorHAnsi"/>
              </w:rPr>
              <w:t>YES</w:t>
            </w:r>
            <w:r w:rsidRPr="00AD4A81">
              <w:rPr>
                <w:rFonts w:cstheme="minorHAnsi"/>
              </w:rPr>
              <w:t xml:space="preserve"> for which applicants?</w:t>
            </w:r>
          </w:p>
          <w:p w14:paraId="3C9F9969" w14:textId="77777777" w:rsidR="00C236F2" w:rsidRPr="00AD4A81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29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All – sent to referees upon application submission</w:t>
            </w:r>
          </w:p>
          <w:p w14:paraId="1353025F" w14:textId="0CF73C0C" w:rsidR="00C236F2" w:rsidRDefault="00624D54" w:rsidP="00C236F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17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F2" w:rsidRPr="00AD4A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36F2" w:rsidRPr="00AD4A81">
              <w:rPr>
                <w:rFonts w:cstheme="minorHAnsi"/>
              </w:rPr>
              <w:t xml:space="preserve">  Finalists only – sent to referees of finalists only when applicant status changed to</w:t>
            </w:r>
            <w:r w:rsidR="00C236F2">
              <w:rPr>
                <w:rFonts w:cstheme="minorHAnsi"/>
              </w:rPr>
              <w:t xml:space="preserve"> </w:t>
            </w:r>
            <w:r w:rsidR="003D7C84">
              <w:rPr>
                <w:rFonts w:cstheme="minorHAnsi"/>
              </w:rPr>
              <w:t>“Reference Letter Request – Post Submission”</w:t>
            </w:r>
          </w:p>
          <w:p w14:paraId="666F7CD4" w14:textId="77777777" w:rsidR="00C236F2" w:rsidRDefault="00C236F2" w:rsidP="00C236F2">
            <w:pPr>
              <w:rPr>
                <w:rFonts w:cstheme="minorHAnsi"/>
              </w:rPr>
            </w:pPr>
          </w:p>
          <w:p w14:paraId="5E14CC6C" w14:textId="50724EA5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  <w:b/>
                <w:bCs/>
              </w:rPr>
              <w:t>Cutoff Date:</w:t>
            </w:r>
            <w:r w:rsidRPr="00AD4A81">
              <w:rPr>
                <w:rFonts w:cstheme="minorHAnsi"/>
              </w:rPr>
              <w:t xml:space="preserve"> _____________</w:t>
            </w:r>
            <w:r w:rsidR="0069073B">
              <w:rPr>
                <w:rFonts w:cstheme="minorHAnsi"/>
              </w:rPr>
              <w:t xml:space="preserve"> </w:t>
            </w:r>
          </w:p>
          <w:p w14:paraId="3A84A27A" w14:textId="63FD4799" w:rsidR="00C236F2" w:rsidRPr="00AD4A81" w:rsidRDefault="00C236F2" w:rsidP="00C236F2">
            <w:pPr>
              <w:rPr>
                <w:rFonts w:cstheme="minorHAnsi"/>
              </w:rPr>
            </w:pPr>
          </w:p>
        </w:tc>
      </w:tr>
      <w:tr w:rsidR="00C236F2" w:rsidRPr="00AD4A81" w14:paraId="7F55CF98" w14:textId="77777777" w:rsidTr="00104059">
        <w:tc>
          <w:tcPr>
            <w:tcW w:w="10790" w:type="dxa"/>
            <w:gridSpan w:val="4"/>
            <w:shd w:val="clear" w:color="auto" w:fill="FFFFCC"/>
          </w:tcPr>
          <w:p w14:paraId="5B4EF690" w14:textId="77777777" w:rsidR="00C236F2" w:rsidRPr="00AD4A81" w:rsidRDefault="00C236F2" w:rsidP="00C236F2">
            <w:pPr>
              <w:rPr>
                <w:rFonts w:cstheme="minorHAnsi"/>
                <w:b/>
              </w:rPr>
            </w:pPr>
            <w:r w:rsidRPr="00AD4A81">
              <w:rPr>
                <w:rFonts w:eastAsiaTheme="majorEastAsia" w:cstheme="minorHAnsi"/>
                <w:b/>
              </w:rPr>
              <w:t>Additional Information</w:t>
            </w:r>
          </w:p>
        </w:tc>
      </w:tr>
      <w:tr w:rsidR="00C236F2" w:rsidRPr="00AD4A81" w14:paraId="0A3419B1" w14:textId="77777777" w:rsidTr="00104059">
        <w:tc>
          <w:tcPr>
            <w:tcW w:w="4315" w:type="dxa"/>
            <w:gridSpan w:val="2"/>
            <w:shd w:val="clear" w:color="auto" w:fill="D0CECE" w:themeFill="background2" w:themeFillShade="E6"/>
          </w:tcPr>
          <w:p w14:paraId="1A09FFE5" w14:textId="77777777" w:rsidR="00C236F2" w:rsidRPr="00AD4A81" w:rsidRDefault="00C236F2" w:rsidP="00C236F2">
            <w:pPr>
              <w:rPr>
                <w:rFonts w:cstheme="minorHAnsi"/>
              </w:rPr>
            </w:pPr>
            <w:r w:rsidRPr="00AD4A81">
              <w:rPr>
                <w:rFonts w:cstheme="minorHAnsi"/>
              </w:rPr>
              <w:t>Is there any additional information that may be helpful for us to know when processing this request?</w:t>
            </w:r>
          </w:p>
        </w:tc>
        <w:tc>
          <w:tcPr>
            <w:tcW w:w="6475" w:type="dxa"/>
            <w:gridSpan w:val="2"/>
          </w:tcPr>
          <w:p w14:paraId="367DF768" w14:textId="77777777" w:rsidR="00C236F2" w:rsidRDefault="00C236F2" w:rsidP="00C236F2">
            <w:pPr>
              <w:rPr>
                <w:rFonts w:cstheme="minorHAnsi"/>
              </w:rPr>
            </w:pPr>
          </w:p>
          <w:p w14:paraId="3EC780D7" w14:textId="77777777" w:rsidR="00C236F2" w:rsidRDefault="00C236F2" w:rsidP="00C236F2">
            <w:pPr>
              <w:rPr>
                <w:rFonts w:cstheme="minorHAnsi"/>
              </w:rPr>
            </w:pPr>
          </w:p>
          <w:p w14:paraId="0CAAA978" w14:textId="77777777" w:rsidR="00C236F2" w:rsidRPr="00AD4A81" w:rsidRDefault="00C236F2" w:rsidP="00C236F2">
            <w:pPr>
              <w:rPr>
                <w:rFonts w:cstheme="minorHAnsi"/>
              </w:rPr>
            </w:pPr>
          </w:p>
        </w:tc>
      </w:tr>
    </w:tbl>
    <w:p w14:paraId="4B4DDA80" w14:textId="77777777" w:rsidR="00752889" w:rsidRPr="00AD4A81" w:rsidRDefault="00752889" w:rsidP="00EB5D81">
      <w:pPr>
        <w:spacing w:after="0" w:line="240" w:lineRule="auto"/>
        <w:rPr>
          <w:rFonts w:cstheme="minorHAnsi"/>
        </w:rPr>
      </w:pPr>
    </w:p>
    <w:sectPr w:rsidR="00752889" w:rsidRPr="00AD4A81" w:rsidSect="00372CF9">
      <w:footerReference w:type="default" r:id="rId12"/>
      <w:headerReference w:type="first" r:id="rId13"/>
      <w:footerReference w:type="first" r:id="rId14"/>
      <w:pgSz w:w="12240" w:h="15840"/>
      <w:pgMar w:top="540" w:right="720" w:bottom="810" w:left="720" w:header="450" w:footer="5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2187" w14:textId="77777777" w:rsidR="0094737C" w:rsidRDefault="0094737C" w:rsidP="00505DD2">
      <w:pPr>
        <w:spacing w:after="0" w:line="240" w:lineRule="auto"/>
      </w:pPr>
      <w:r>
        <w:separator/>
      </w:r>
    </w:p>
  </w:endnote>
  <w:endnote w:type="continuationSeparator" w:id="0">
    <w:p w14:paraId="0D298F42" w14:textId="77777777" w:rsidR="0094737C" w:rsidRDefault="0094737C" w:rsidP="0050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9D1B" w14:textId="77777777" w:rsidR="00640050" w:rsidRPr="00753D18" w:rsidRDefault="00640050" w:rsidP="00640050">
    <w:pPr>
      <w:pStyle w:val="Footer"/>
      <w:tabs>
        <w:tab w:val="clear" w:pos="9360"/>
        <w:tab w:val="right" w:pos="10800"/>
      </w:tabs>
      <w:rPr>
        <w:rFonts w:ascii="Arial" w:hAnsi="Arial" w:cs="Arial"/>
        <w:i/>
        <w:sz w:val="16"/>
        <w:szCs w:val="16"/>
      </w:rPr>
    </w:pPr>
  </w:p>
  <w:p w14:paraId="5ECE65E1" w14:textId="05D6EBB5" w:rsidR="00644330" w:rsidRPr="00753D18" w:rsidRDefault="00CA7B03" w:rsidP="00753D18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r w:rsidRPr="00EE1BB9">
      <w:rPr>
        <w:rFonts w:ascii="Arial" w:hAnsi="Arial" w:cs="Arial"/>
        <w:sz w:val="16"/>
        <w:szCs w:val="16"/>
      </w:rPr>
      <w:t xml:space="preserve">Revised: </w:t>
    </w:r>
    <w:r w:rsidR="00C421B7">
      <w:rPr>
        <w:rFonts w:ascii="Arial" w:hAnsi="Arial" w:cs="Arial"/>
        <w:sz w:val="16"/>
        <w:szCs w:val="16"/>
      </w:rPr>
      <w:t>October</w:t>
    </w:r>
    <w:r w:rsidR="00DF78B6">
      <w:rPr>
        <w:rFonts w:ascii="Arial" w:hAnsi="Arial" w:cs="Arial"/>
        <w:sz w:val="16"/>
        <w:szCs w:val="16"/>
      </w:rPr>
      <w:t xml:space="preserve"> 202</w:t>
    </w:r>
    <w:r w:rsidR="00B7559C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/ Recruitment</w:t>
    </w:r>
    <w:r w:rsidRPr="00753D18">
      <w:rPr>
        <w:rFonts w:ascii="Arial" w:hAnsi="Arial" w:cs="Arial"/>
        <w:sz w:val="16"/>
        <w:szCs w:val="16"/>
      </w:rPr>
      <w:tab/>
    </w:r>
    <w:r w:rsidR="00640050" w:rsidRPr="00753D18">
      <w:rPr>
        <w:rFonts w:ascii="Arial" w:hAnsi="Arial" w:cs="Arial"/>
        <w:sz w:val="16"/>
        <w:szCs w:val="16"/>
      </w:rPr>
      <w:tab/>
    </w:r>
    <w:r w:rsidR="00640050" w:rsidRPr="00753D18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249945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40050" w:rsidRPr="00753D1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E62A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640050" w:rsidRPr="00753D1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E62A6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="00640050" w:rsidRPr="00753D1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E764" w14:textId="4C77DE0B" w:rsidR="00753D18" w:rsidRDefault="00EE1BB9" w:rsidP="00753D18">
    <w:pPr>
      <w:pStyle w:val="Footer"/>
      <w:tabs>
        <w:tab w:val="clear" w:pos="4680"/>
        <w:tab w:val="clear" w:pos="9360"/>
      </w:tabs>
      <w:rPr>
        <w:rFonts w:ascii="Arial" w:hAnsi="Arial" w:cs="Arial"/>
        <w:bCs/>
        <w:sz w:val="16"/>
        <w:szCs w:val="16"/>
      </w:rPr>
    </w:pPr>
    <w:r w:rsidRPr="00EE1BB9">
      <w:rPr>
        <w:rFonts w:ascii="Arial" w:hAnsi="Arial" w:cs="Arial"/>
        <w:sz w:val="16"/>
        <w:szCs w:val="16"/>
      </w:rPr>
      <w:t xml:space="preserve">Revised: </w:t>
    </w:r>
    <w:r w:rsidR="00B25BAE">
      <w:rPr>
        <w:rFonts w:ascii="Arial" w:hAnsi="Arial" w:cs="Arial"/>
        <w:sz w:val="16"/>
        <w:szCs w:val="16"/>
      </w:rPr>
      <w:t xml:space="preserve">October </w:t>
    </w:r>
    <w:r w:rsidR="008C5F6A">
      <w:rPr>
        <w:rFonts w:ascii="Arial" w:hAnsi="Arial" w:cs="Arial"/>
        <w:sz w:val="16"/>
        <w:szCs w:val="16"/>
      </w:rPr>
      <w:t>202</w:t>
    </w:r>
    <w:r w:rsidR="00624D54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/ Recruitment</w:t>
    </w:r>
    <w:r w:rsidR="0067690A" w:rsidRP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</w:r>
    <w:r w:rsidR="00753D18">
      <w:rPr>
        <w:rFonts w:ascii="Arial" w:hAnsi="Arial" w:cs="Arial"/>
        <w:sz w:val="16"/>
        <w:szCs w:val="16"/>
      </w:rPr>
      <w:tab/>
      <w:t xml:space="preserve">            </w:t>
    </w:r>
    <w:r w:rsidR="0067690A" w:rsidRPr="00753D18">
      <w:rPr>
        <w:rFonts w:ascii="Arial" w:hAnsi="Arial" w:cs="Arial"/>
        <w:sz w:val="16"/>
        <w:szCs w:val="16"/>
      </w:rPr>
      <w:t xml:space="preserve">Page </w:t>
    </w:r>
    <w:r w:rsidR="0067690A" w:rsidRPr="00753D18">
      <w:rPr>
        <w:rFonts w:ascii="Arial" w:hAnsi="Arial" w:cs="Arial"/>
        <w:bCs/>
        <w:sz w:val="16"/>
        <w:szCs w:val="16"/>
      </w:rPr>
      <w:fldChar w:fldCharType="begin"/>
    </w:r>
    <w:r w:rsidR="0067690A" w:rsidRPr="00753D18">
      <w:rPr>
        <w:rFonts w:ascii="Arial" w:hAnsi="Arial" w:cs="Arial"/>
        <w:bCs/>
        <w:sz w:val="16"/>
        <w:szCs w:val="16"/>
      </w:rPr>
      <w:instrText xml:space="preserve"> PAGE </w:instrText>
    </w:r>
    <w:r w:rsidR="0067690A" w:rsidRPr="00753D18">
      <w:rPr>
        <w:rFonts w:ascii="Arial" w:hAnsi="Arial" w:cs="Arial"/>
        <w:bCs/>
        <w:sz w:val="16"/>
        <w:szCs w:val="16"/>
      </w:rPr>
      <w:fldChar w:fldCharType="separate"/>
    </w:r>
    <w:r w:rsidR="002E62A6">
      <w:rPr>
        <w:rFonts w:ascii="Arial" w:hAnsi="Arial" w:cs="Arial"/>
        <w:bCs/>
        <w:noProof/>
        <w:sz w:val="16"/>
        <w:szCs w:val="16"/>
      </w:rPr>
      <w:t>1</w:t>
    </w:r>
    <w:r w:rsidR="0067690A" w:rsidRPr="00753D18">
      <w:rPr>
        <w:rFonts w:ascii="Arial" w:hAnsi="Arial" w:cs="Arial"/>
        <w:bCs/>
        <w:sz w:val="16"/>
        <w:szCs w:val="16"/>
      </w:rPr>
      <w:fldChar w:fldCharType="end"/>
    </w:r>
    <w:r w:rsidR="0067690A" w:rsidRPr="00753D18">
      <w:rPr>
        <w:rFonts w:ascii="Arial" w:hAnsi="Arial" w:cs="Arial"/>
        <w:sz w:val="16"/>
        <w:szCs w:val="16"/>
      </w:rPr>
      <w:t xml:space="preserve"> of </w:t>
    </w:r>
    <w:r w:rsidR="0067690A" w:rsidRPr="00753D18">
      <w:rPr>
        <w:rFonts w:ascii="Arial" w:hAnsi="Arial" w:cs="Arial"/>
        <w:bCs/>
        <w:sz w:val="16"/>
        <w:szCs w:val="16"/>
      </w:rPr>
      <w:fldChar w:fldCharType="begin"/>
    </w:r>
    <w:r w:rsidR="0067690A" w:rsidRPr="00753D18">
      <w:rPr>
        <w:rFonts w:ascii="Arial" w:hAnsi="Arial" w:cs="Arial"/>
        <w:bCs/>
        <w:sz w:val="16"/>
        <w:szCs w:val="16"/>
      </w:rPr>
      <w:instrText xml:space="preserve"> NUMPAGES  </w:instrText>
    </w:r>
    <w:r w:rsidR="0067690A" w:rsidRPr="00753D18">
      <w:rPr>
        <w:rFonts w:ascii="Arial" w:hAnsi="Arial" w:cs="Arial"/>
        <w:bCs/>
        <w:sz w:val="16"/>
        <w:szCs w:val="16"/>
      </w:rPr>
      <w:fldChar w:fldCharType="separate"/>
    </w:r>
    <w:r w:rsidR="002E62A6">
      <w:rPr>
        <w:rFonts w:ascii="Arial" w:hAnsi="Arial" w:cs="Arial"/>
        <w:bCs/>
        <w:noProof/>
        <w:sz w:val="16"/>
        <w:szCs w:val="16"/>
      </w:rPr>
      <w:t>4</w:t>
    </w:r>
    <w:r w:rsidR="0067690A" w:rsidRPr="00753D18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0490" w14:textId="77777777" w:rsidR="0094737C" w:rsidRDefault="0094737C" w:rsidP="00505DD2">
      <w:pPr>
        <w:spacing w:after="0" w:line="240" w:lineRule="auto"/>
      </w:pPr>
      <w:r>
        <w:separator/>
      </w:r>
    </w:p>
  </w:footnote>
  <w:footnote w:type="continuationSeparator" w:id="0">
    <w:p w14:paraId="140E6AA4" w14:textId="77777777" w:rsidR="0094737C" w:rsidRDefault="0094737C" w:rsidP="0050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47BA" w14:textId="77777777" w:rsidR="0067690A" w:rsidRPr="004831B4" w:rsidRDefault="0067690A" w:rsidP="0067690A">
    <w:pPr>
      <w:pStyle w:val="NoSpacing"/>
      <w:rPr>
        <w:rFonts w:asciiTheme="majorHAnsi" w:hAnsiTheme="majorHAnsi"/>
        <w:b/>
        <w:noProof/>
        <w:sz w:val="14"/>
        <w:szCs w:val="50"/>
      </w:rPr>
    </w:pPr>
    <w:r w:rsidRPr="0015633A">
      <w:rPr>
        <w:rFonts w:asciiTheme="majorHAnsi" w:hAnsiTheme="majorHAnsi"/>
        <w:b/>
        <w:noProof/>
        <w:sz w:val="48"/>
        <w:szCs w:val="5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26C0FD" wp14:editId="40417A96">
              <wp:simplePos x="0" y="0"/>
              <wp:positionH relativeFrom="column">
                <wp:posOffset>3057525</wp:posOffset>
              </wp:positionH>
              <wp:positionV relativeFrom="paragraph">
                <wp:posOffset>104775</wp:posOffset>
              </wp:positionV>
              <wp:extent cx="3820795" cy="1404620"/>
              <wp:effectExtent l="0" t="0" r="825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7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31F7E" w14:textId="77777777" w:rsidR="00D6760F" w:rsidRPr="00C1415F" w:rsidRDefault="00D6760F" w:rsidP="00D6760F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C1415F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 xml:space="preserve">Posting </w:t>
                          </w: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Request Form</w:t>
                          </w:r>
                        </w:p>
                        <w:p w14:paraId="0C84CA7D" w14:textId="58FAEEBC" w:rsidR="00AD4A81" w:rsidRDefault="00AD4A81" w:rsidP="0067690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Academic &amp; Professional Faculty and Public Safety Professionals</w:t>
                          </w:r>
                        </w:p>
                        <w:p w14:paraId="64D2AE71" w14:textId="77777777" w:rsidR="0067690A" w:rsidRPr="00C1415F" w:rsidRDefault="0067690A" w:rsidP="0067690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University</w:t>
                          </w:r>
                          <w:r w:rsidRPr="00C1415F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 xml:space="preserve"> 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6C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0.75pt;margin-top:8.25pt;width:300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4q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" stroked="f">
              <v:textbox style="mso-fit-shape-to-text:t">
                <w:txbxContent>
                  <w:p w14:paraId="40531F7E" w14:textId="77777777" w:rsidR="00D6760F" w:rsidRPr="00C1415F" w:rsidRDefault="00D6760F" w:rsidP="00D6760F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C1415F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 xml:space="preserve">Posting </w:t>
                    </w: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Request Form</w:t>
                    </w:r>
                  </w:p>
                  <w:p w14:paraId="0C84CA7D" w14:textId="58FAEEBC" w:rsidR="00AD4A81" w:rsidRDefault="00AD4A81" w:rsidP="0067690A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Academic &amp; Professional Faculty and Public Safety Professionals</w:t>
                    </w:r>
                  </w:p>
                  <w:p w14:paraId="64D2AE71" w14:textId="77777777" w:rsidR="0067690A" w:rsidRPr="00C1415F" w:rsidRDefault="0067690A" w:rsidP="0067690A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sz w:val="28"/>
                        <w:szCs w:val="28"/>
                      </w:rPr>
                      <w:t>University</w:t>
                    </w:r>
                    <w:r w:rsidRPr="00C1415F">
                      <w:rPr>
                        <w:rFonts w:ascii="Cambria" w:hAnsi="Cambria"/>
                        <w:sz w:val="28"/>
                        <w:szCs w:val="28"/>
                      </w:rPr>
                      <w:t xml:space="preserve"> Human Resources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b/>
        <w:noProof/>
        <w:sz w:val="14"/>
        <w:szCs w:val="50"/>
      </w:rPr>
      <w:drawing>
        <wp:inline distT="0" distB="0" distL="0" distR="0" wp14:anchorId="0B7CFCA7" wp14:editId="54F53EA6">
          <wp:extent cx="2332990" cy="7446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655" cy="76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0A143" w14:textId="77777777" w:rsidR="0067690A" w:rsidRDefault="0067690A" w:rsidP="0067690A">
    <w:pPr>
      <w:pStyle w:val="NoSpacing"/>
      <w:tabs>
        <w:tab w:val="left" w:pos="-90"/>
      </w:tabs>
      <w:ind w:left="-90"/>
      <w:jc w:val="center"/>
      <w:rPr>
        <w:rFonts w:ascii="Cambria" w:hAnsi="Cambria"/>
        <w:i/>
      </w:rPr>
    </w:pPr>
  </w:p>
  <w:p w14:paraId="65573B7D" w14:textId="77777777" w:rsidR="0067690A" w:rsidRPr="00751543" w:rsidRDefault="0067690A" w:rsidP="0067690A">
    <w:pPr>
      <w:pStyle w:val="NoSpacing"/>
      <w:tabs>
        <w:tab w:val="left" w:pos="-90"/>
      </w:tabs>
      <w:ind w:left="-90"/>
      <w:jc w:val="center"/>
      <w:rPr>
        <w:rFonts w:ascii="Cambria" w:hAnsi="Cambria"/>
        <w:i/>
      </w:rPr>
    </w:pPr>
    <w:r w:rsidRPr="00751543">
      <w:rPr>
        <w:rFonts w:ascii="Cambria" w:hAnsi="Cambria"/>
        <w:i/>
      </w:rPr>
      <w:t>Fields will automatically expand as text is entered.</w:t>
    </w:r>
  </w:p>
  <w:p w14:paraId="73EAB606" w14:textId="1C39A333" w:rsidR="0067690A" w:rsidRDefault="0067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242"/>
    <w:multiLevelType w:val="hybridMultilevel"/>
    <w:tmpl w:val="ED5C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AC0"/>
    <w:multiLevelType w:val="hybridMultilevel"/>
    <w:tmpl w:val="D9CC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3289">
    <w:abstractNumId w:val="0"/>
  </w:num>
  <w:num w:numId="2" w16cid:durableId="26955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2"/>
    <w:rsid w:val="00003C6E"/>
    <w:rsid w:val="0001255F"/>
    <w:rsid w:val="00012FB7"/>
    <w:rsid w:val="000238D8"/>
    <w:rsid w:val="000240E1"/>
    <w:rsid w:val="000364B6"/>
    <w:rsid w:val="00040A99"/>
    <w:rsid w:val="00044475"/>
    <w:rsid w:val="0004595E"/>
    <w:rsid w:val="000473DD"/>
    <w:rsid w:val="000515A1"/>
    <w:rsid w:val="000570F4"/>
    <w:rsid w:val="000679A6"/>
    <w:rsid w:val="00075ADF"/>
    <w:rsid w:val="000767F2"/>
    <w:rsid w:val="00082D7E"/>
    <w:rsid w:val="00090696"/>
    <w:rsid w:val="000A0D42"/>
    <w:rsid w:val="000B56DF"/>
    <w:rsid w:val="000D0E5B"/>
    <w:rsid w:val="000E3C4F"/>
    <w:rsid w:val="000E5C1F"/>
    <w:rsid w:val="000F5236"/>
    <w:rsid w:val="00104059"/>
    <w:rsid w:val="00113C2D"/>
    <w:rsid w:val="00114AAC"/>
    <w:rsid w:val="001217BB"/>
    <w:rsid w:val="00185F47"/>
    <w:rsid w:val="00193989"/>
    <w:rsid w:val="00197896"/>
    <w:rsid w:val="001B1C1D"/>
    <w:rsid w:val="001B5A79"/>
    <w:rsid w:val="001D0B4D"/>
    <w:rsid w:val="001D5A6E"/>
    <w:rsid w:val="001F0DA8"/>
    <w:rsid w:val="001F1368"/>
    <w:rsid w:val="00201513"/>
    <w:rsid w:val="0021690A"/>
    <w:rsid w:val="0022609D"/>
    <w:rsid w:val="00240715"/>
    <w:rsid w:val="0024376B"/>
    <w:rsid w:val="00246581"/>
    <w:rsid w:val="00254947"/>
    <w:rsid w:val="00265731"/>
    <w:rsid w:val="00267832"/>
    <w:rsid w:val="002710EE"/>
    <w:rsid w:val="00283C0C"/>
    <w:rsid w:val="002B3982"/>
    <w:rsid w:val="002B4CD0"/>
    <w:rsid w:val="002B531A"/>
    <w:rsid w:val="002C0BB9"/>
    <w:rsid w:val="002C4674"/>
    <w:rsid w:val="002E62A6"/>
    <w:rsid w:val="002F2D40"/>
    <w:rsid w:val="00306DD2"/>
    <w:rsid w:val="003207A8"/>
    <w:rsid w:val="003226C5"/>
    <w:rsid w:val="00330078"/>
    <w:rsid w:val="003355AE"/>
    <w:rsid w:val="00337C06"/>
    <w:rsid w:val="00352F64"/>
    <w:rsid w:val="00363272"/>
    <w:rsid w:val="00372CF9"/>
    <w:rsid w:val="003743CF"/>
    <w:rsid w:val="00390B98"/>
    <w:rsid w:val="00391111"/>
    <w:rsid w:val="00391A7B"/>
    <w:rsid w:val="00392530"/>
    <w:rsid w:val="00397A07"/>
    <w:rsid w:val="003B4C19"/>
    <w:rsid w:val="003B53EC"/>
    <w:rsid w:val="003D7C84"/>
    <w:rsid w:val="003E6845"/>
    <w:rsid w:val="003F61BA"/>
    <w:rsid w:val="00422B7B"/>
    <w:rsid w:val="00422FCB"/>
    <w:rsid w:val="004371B8"/>
    <w:rsid w:val="00451ACC"/>
    <w:rsid w:val="00467C30"/>
    <w:rsid w:val="00477ECE"/>
    <w:rsid w:val="00482F56"/>
    <w:rsid w:val="00483C61"/>
    <w:rsid w:val="00486A60"/>
    <w:rsid w:val="00490725"/>
    <w:rsid w:val="00493D5A"/>
    <w:rsid w:val="00495950"/>
    <w:rsid w:val="004D24AD"/>
    <w:rsid w:val="004D4CC9"/>
    <w:rsid w:val="004F5329"/>
    <w:rsid w:val="004F68AC"/>
    <w:rsid w:val="00505DD2"/>
    <w:rsid w:val="005177DF"/>
    <w:rsid w:val="00517EE8"/>
    <w:rsid w:val="0052386F"/>
    <w:rsid w:val="00530513"/>
    <w:rsid w:val="00565C7F"/>
    <w:rsid w:val="0057318C"/>
    <w:rsid w:val="005801CA"/>
    <w:rsid w:val="00595680"/>
    <w:rsid w:val="005A6947"/>
    <w:rsid w:val="005B5FBE"/>
    <w:rsid w:val="005D2C8F"/>
    <w:rsid w:val="005F3517"/>
    <w:rsid w:val="005F3DBE"/>
    <w:rsid w:val="005F4CB9"/>
    <w:rsid w:val="005F7C70"/>
    <w:rsid w:val="00602D27"/>
    <w:rsid w:val="00604505"/>
    <w:rsid w:val="00610615"/>
    <w:rsid w:val="00610C5B"/>
    <w:rsid w:val="00611C68"/>
    <w:rsid w:val="006146E7"/>
    <w:rsid w:val="00624D54"/>
    <w:rsid w:val="0063021D"/>
    <w:rsid w:val="006307D9"/>
    <w:rsid w:val="00640050"/>
    <w:rsid w:val="00644330"/>
    <w:rsid w:val="006520D0"/>
    <w:rsid w:val="00655014"/>
    <w:rsid w:val="0067581C"/>
    <w:rsid w:val="0067690A"/>
    <w:rsid w:val="0068487E"/>
    <w:rsid w:val="0069028F"/>
    <w:rsid w:val="0069073B"/>
    <w:rsid w:val="006B14AE"/>
    <w:rsid w:val="006B5A7D"/>
    <w:rsid w:val="006B67E8"/>
    <w:rsid w:val="006C283C"/>
    <w:rsid w:val="006C2A06"/>
    <w:rsid w:val="006C7BD6"/>
    <w:rsid w:val="006D092E"/>
    <w:rsid w:val="006E2F64"/>
    <w:rsid w:val="006F45A8"/>
    <w:rsid w:val="0071046C"/>
    <w:rsid w:val="00715459"/>
    <w:rsid w:val="0071620D"/>
    <w:rsid w:val="007229E0"/>
    <w:rsid w:val="007262E3"/>
    <w:rsid w:val="007326C0"/>
    <w:rsid w:val="007333BC"/>
    <w:rsid w:val="00745D43"/>
    <w:rsid w:val="00751543"/>
    <w:rsid w:val="0075162E"/>
    <w:rsid w:val="00752889"/>
    <w:rsid w:val="00753D18"/>
    <w:rsid w:val="00783E0F"/>
    <w:rsid w:val="007854F7"/>
    <w:rsid w:val="00785BC5"/>
    <w:rsid w:val="00787EF2"/>
    <w:rsid w:val="0079294B"/>
    <w:rsid w:val="007B1E30"/>
    <w:rsid w:val="007B5EC5"/>
    <w:rsid w:val="007C2451"/>
    <w:rsid w:val="007C2F0E"/>
    <w:rsid w:val="007C3268"/>
    <w:rsid w:val="007C52B3"/>
    <w:rsid w:val="007D014B"/>
    <w:rsid w:val="007D102F"/>
    <w:rsid w:val="007E47F5"/>
    <w:rsid w:val="007F1B6A"/>
    <w:rsid w:val="007F2CFD"/>
    <w:rsid w:val="007F5022"/>
    <w:rsid w:val="00800B9C"/>
    <w:rsid w:val="008012EE"/>
    <w:rsid w:val="008030C8"/>
    <w:rsid w:val="00824ABC"/>
    <w:rsid w:val="00824C1C"/>
    <w:rsid w:val="00843AB1"/>
    <w:rsid w:val="00860472"/>
    <w:rsid w:val="0086603A"/>
    <w:rsid w:val="00874765"/>
    <w:rsid w:val="008929A9"/>
    <w:rsid w:val="008C5F6A"/>
    <w:rsid w:val="008C76A3"/>
    <w:rsid w:val="008E380C"/>
    <w:rsid w:val="00936BBE"/>
    <w:rsid w:val="0094737C"/>
    <w:rsid w:val="009813DB"/>
    <w:rsid w:val="00991E3E"/>
    <w:rsid w:val="009977C5"/>
    <w:rsid w:val="009A2945"/>
    <w:rsid w:val="009C551C"/>
    <w:rsid w:val="009E7D50"/>
    <w:rsid w:val="009F6913"/>
    <w:rsid w:val="00A06286"/>
    <w:rsid w:val="00A06506"/>
    <w:rsid w:val="00A2447A"/>
    <w:rsid w:val="00A501D6"/>
    <w:rsid w:val="00A7110F"/>
    <w:rsid w:val="00A921B9"/>
    <w:rsid w:val="00AC06C1"/>
    <w:rsid w:val="00AD4A81"/>
    <w:rsid w:val="00AE32BB"/>
    <w:rsid w:val="00AE6809"/>
    <w:rsid w:val="00AF1135"/>
    <w:rsid w:val="00AF5089"/>
    <w:rsid w:val="00AF6609"/>
    <w:rsid w:val="00B028E9"/>
    <w:rsid w:val="00B031F6"/>
    <w:rsid w:val="00B11476"/>
    <w:rsid w:val="00B217C0"/>
    <w:rsid w:val="00B25BAE"/>
    <w:rsid w:val="00B27560"/>
    <w:rsid w:val="00B561E1"/>
    <w:rsid w:val="00B6071B"/>
    <w:rsid w:val="00B7559C"/>
    <w:rsid w:val="00BC5A89"/>
    <w:rsid w:val="00BC6554"/>
    <w:rsid w:val="00BC6C66"/>
    <w:rsid w:val="00BC7EDD"/>
    <w:rsid w:val="00BE1116"/>
    <w:rsid w:val="00BE5042"/>
    <w:rsid w:val="00BE5753"/>
    <w:rsid w:val="00BE634B"/>
    <w:rsid w:val="00C068B6"/>
    <w:rsid w:val="00C138D3"/>
    <w:rsid w:val="00C1415F"/>
    <w:rsid w:val="00C14D5A"/>
    <w:rsid w:val="00C236F2"/>
    <w:rsid w:val="00C274ED"/>
    <w:rsid w:val="00C357A8"/>
    <w:rsid w:val="00C421B7"/>
    <w:rsid w:val="00C42776"/>
    <w:rsid w:val="00C43B76"/>
    <w:rsid w:val="00C452AE"/>
    <w:rsid w:val="00C469D0"/>
    <w:rsid w:val="00C52245"/>
    <w:rsid w:val="00C61FDA"/>
    <w:rsid w:val="00C64479"/>
    <w:rsid w:val="00C76FA6"/>
    <w:rsid w:val="00C9061C"/>
    <w:rsid w:val="00CA632C"/>
    <w:rsid w:val="00CA7B03"/>
    <w:rsid w:val="00CB2ADF"/>
    <w:rsid w:val="00CC6445"/>
    <w:rsid w:val="00CD07EB"/>
    <w:rsid w:val="00CD6C1F"/>
    <w:rsid w:val="00CE4270"/>
    <w:rsid w:val="00CE570E"/>
    <w:rsid w:val="00CF67D0"/>
    <w:rsid w:val="00D12D12"/>
    <w:rsid w:val="00D15A32"/>
    <w:rsid w:val="00D33DA4"/>
    <w:rsid w:val="00D60127"/>
    <w:rsid w:val="00D64851"/>
    <w:rsid w:val="00D6760F"/>
    <w:rsid w:val="00D76E77"/>
    <w:rsid w:val="00D803DD"/>
    <w:rsid w:val="00D83212"/>
    <w:rsid w:val="00D83C9A"/>
    <w:rsid w:val="00D8789B"/>
    <w:rsid w:val="00DB1C75"/>
    <w:rsid w:val="00DC26E9"/>
    <w:rsid w:val="00DD67A9"/>
    <w:rsid w:val="00DE664D"/>
    <w:rsid w:val="00DE77E6"/>
    <w:rsid w:val="00DF722E"/>
    <w:rsid w:val="00DF78B6"/>
    <w:rsid w:val="00E029E8"/>
    <w:rsid w:val="00E03C18"/>
    <w:rsid w:val="00E17718"/>
    <w:rsid w:val="00E22B67"/>
    <w:rsid w:val="00E47414"/>
    <w:rsid w:val="00E5713A"/>
    <w:rsid w:val="00E67515"/>
    <w:rsid w:val="00E712CD"/>
    <w:rsid w:val="00E712E3"/>
    <w:rsid w:val="00E76093"/>
    <w:rsid w:val="00E82B4C"/>
    <w:rsid w:val="00EA1AE5"/>
    <w:rsid w:val="00EA3CF0"/>
    <w:rsid w:val="00EA48B6"/>
    <w:rsid w:val="00EA611B"/>
    <w:rsid w:val="00EB3068"/>
    <w:rsid w:val="00EB4423"/>
    <w:rsid w:val="00EB45D5"/>
    <w:rsid w:val="00EB5D81"/>
    <w:rsid w:val="00ED03AF"/>
    <w:rsid w:val="00ED4559"/>
    <w:rsid w:val="00EE1BB9"/>
    <w:rsid w:val="00EE63C7"/>
    <w:rsid w:val="00F35D59"/>
    <w:rsid w:val="00F35E36"/>
    <w:rsid w:val="00F4211F"/>
    <w:rsid w:val="00F45088"/>
    <w:rsid w:val="00F516DE"/>
    <w:rsid w:val="00F76A9F"/>
    <w:rsid w:val="00FB264B"/>
    <w:rsid w:val="00FB40CF"/>
    <w:rsid w:val="00FB5969"/>
    <w:rsid w:val="00FB7D37"/>
    <w:rsid w:val="00FC5FC2"/>
    <w:rsid w:val="00FE420F"/>
    <w:rsid w:val="00FE5D8E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636DD"/>
  <w15:chartTrackingRefBased/>
  <w15:docId w15:val="{AC2EC3FB-3010-46BE-92E4-3C0C8401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F"/>
  </w:style>
  <w:style w:type="paragraph" w:styleId="Heading1">
    <w:name w:val="heading 1"/>
    <w:basedOn w:val="Normal"/>
    <w:next w:val="Normal"/>
    <w:link w:val="Heading1Char"/>
    <w:uiPriority w:val="9"/>
    <w:qFormat/>
    <w:rsid w:val="00640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DD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D2"/>
  </w:style>
  <w:style w:type="paragraph" w:styleId="Footer">
    <w:name w:val="footer"/>
    <w:basedOn w:val="Normal"/>
    <w:link w:val="FooterChar"/>
    <w:uiPriority w:val="99"/>
    <w:unhideWhenUsed/>
    <w:rsid w:val="0050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D2"/>
  </w:style>
  <w:style w:type="paragraph" w:styleId="NoSpacing">
    <w:name w:val="No Spacing"/>
    <w:uiPriority w:val="1"/>
    <w:qFormat/>
    <w:rsid w:val="00505DD2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6C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5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9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543"/>
    <w:pPr>
      <w:ind w:left="720"/>
      <w:contextualSpacing/>
    </w:pPr>
  </w:style>
  <w:style w:type="paragraph" w:styleId="Revision">
    <w:name w:val="Revision"/>
    <w:hidden/>
    <w:uiPriority w:val="99"/>
    <w:semiHidden/>
    <w:rsid w:val="002169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00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76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1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recruitment@oregon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gonstate.qualtrics.com/jfe/form/SV_8wFE4G0D4zpQFy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oregonstate.edu/employees/hr-professionals/recruitment-and-selection-resources/recruitment-advertising-and-outrea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oregonstate.edu/main/documents/offer-letter-request-for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96AE9F7824CF2AAB8BD4A7A2A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C469-011D-4D4A-ADCD-8183DBC75B0E}"/>
      </w:docPartPr>
      <w:docPartBody>
        <w:p w:rsidR="000362E0" w:rsidRDefault="000362E0" w:rsidP="000362E0">
          <w:pPr>
            <w:pStyle w:val="2D696AE9F7824CF2AAB8BD4A7A2A739C"/>
          </w:pPr>
          <w:r w:rsidRPr="00937B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BD"/>
    <w:rsid w:val="000240E1"/>
    <w:rsid w:val="000362E0"/>
    <w:rsid w:val="00043B8B"/>
    <w:rsid w:val="00110251"/>
    <w:rsid w:val="001105B7"/>
    <w:rsid w:val="001B645C"/>
    <w:rsid w:val="00247373"/>
    <w:rsid w:val="002568E2"/>
    <w:rsid w:val="00267832"/>
    <w:rsid w:val="002730BD"/>
    <w:rsid w:val="00365D79"/>
    <w:rsid w:val="003C62F4"/>
    <w:rsid w:val="00495950"/>
    <w:rsid w:val="004B0E1E"/>
    <w:rsid w:val="005534C7"/>
    <w:rsid w:val="00604505"/>
    <w:rsid w:val="006307D9"/>
    <w:rsid w:val="00661E8E"/>
    <w:rsid w:val="0067581C"/>
    <w:rsid w:val="00686477"/>
    <w:rsid w:val="006F3D69"/>
    <w:rsid w:val="00716397"/>
    <w:rsid w:val="007245C8"/>
    <w:rsid w:val="00784366"/>
    <w:rsid w:val="008020A3"/>
    <w:rsid w:val="00815F4C"/>
    <w:rsid w:val="00837E2B"/>
    <w:rsid w:val="009341C9"/>
    <w:rsid w:val="009D4592"/>
    <w:rsid w:val="009F7D2D"/>
    <w:rsid w:val="00A06DB0"/>
    <w:rsid w:val="00A1526E"/>
    <w:rsid w:val="00B469FE"/>
    <w:rsid w:val="00BA5038"/>
    <w:rsid w:val="00C35238"/>
    <w:rsid w:val="00C422C4"/>
    <w:rsid w:val="00C703FF"/>
    <w:rsid w:val="00C76FA6"/>
    <w:rsid w:val="00CB2ADF"/>
    <w:rsid w:val="00CF67D0"/>
    <w:rsid w:val="00D360F2"/>
    <w:rsid w:val="00DB478D"/>
    <w:rsid w:val="00E029E8"/>
    <w:rsid w:val="00E061FC"/>
    <w:rsid w:val="00E66177"/>
    <w:rsid w:val="00E67515"/>
    <w:rsid w:val="00E971E8"/>
    <w:rsid w:val="00EB24DA"/>
    <w:rsid w:val="00F4288F"/>
    <w:rsid w:val="00F518CA"/>
    <w:rsid w:val="00F52BDC"/>
    <w:rsid w:val="00F71F12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2E0"/>
    <w:rPr>
      <w:color w:val="808080"/>
    </w:rPr>
  </w:style>
  <w:style w:type="paragraph" w:customStyle="1" w:styleId="2D696AE9F7824CF2AAB8BD4A7A2A739C">
    <w:name w:val="2D696AE9F7824CF2AAB8BD4A7A2A739C"/>
    <w:rsid w:val="000362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9545-B51A-4EAE-AF73-7A8F54EE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5251</Characters>
  <Application>Microsoft Office Word</Application>
  <DocSecurity>0</DocSecurity>
  <Lines>214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Shimabuku, Laura</dc:creator>
  <cp:keywords/>
  <dc:description/>
  <cp:lastModifiedBy>Sim, Robbin L</cp:lastModifiedBy>
  <cp:revision>3</cp:revision>
  <cp:lastPrinted>2024-05-15T17:49:00Z</cp:lastPrinted>
  <dcterms:created xsi:type="dcterms:W3CDTF">2025-10-15T21:19:00Z</dcterms:created>
  <dcterms:modified xsi:type="dcterms:W3CDTF">2025-10-17T00:50:00Z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8ccc2bb21473e18fe2553a80ab8d19991be9386bd731740b495f982d0a23ddfe</vt:lpwstr>
  </property>
</Properties>
</file>