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D0F2" w14:textId="6D7D595A" w:rsidR="003E3160" w:rsidRDefault="001E42DF" w:rsidP="005257F9">
      <w:pPr>
        <w:autoSpaceDE w:val="0"/>
        <w:autoSpaceDN w:val="0"/>
        <w:adjustRightInd w:val="0"/>
        <w:outlineLvl w:val="0"/>
        <w:rPr>
          <w:rFonts w:cs="Arial"/>
          <w:b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768C1A" wp14:editId="57E7C2F9">
                <wp:simplePos x="0" y="0"/>
                <wp:positionH relativeFrom="column">
                  <wp:posOffset>1244600</wp:posOffset>
                </wp:positionH>
                <wp:positionV relativeFrom="paragraph">
                  <wp:posOffset>-702310</wp:posOffset>
                </wp:positionV>
                <wp:extent cx="4891405" cy="9537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1A21D" w14:textId="0B37D519" w:rsidR="00166A00" w:rsidRPr="00F57040" w:rsidRDefault="00166A00" w:rsidP="00166A0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68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pt;margin-top:-55.3pt;width:385.15pt;height:7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tL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" filled="f" stroked="f">
                <v:textbox>
                  <w:txbxContent>
                    <w:p w14:paraId="31B1A21D" w14:textId="0B37D519" w:rsidR="00166A00" w:rsidRPr="00F57040" w:rsidRDefault="00166A00" w:rsidP="00166A00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B8F">
        <w:rPr>
          <w:rFonts w:cs="Arial"/>
          <w:b/>
          <w:szCs w:val="20"/>
        </w:rPr>
        <w:pict w14:anchorId="30E68E80">
          <v:rect id="_x0000_i1025" style="width:0;height:1.5pt" o:hralign="center" o:hrstd="t" o:hr="t" fillcolor="#a0a0a0" stroked="f"/>
        </w:pict>
      </w:r>
    </w:p>
    <w:p w14:paraId="518BD560" w14:textId="7F748630" w:rsidR="006E2976" w:rsidRDefault="005257F9" w:rsidP="005257F9">
      <w:pPr>
        <w:autoSpaceDE w:val="0"/>
        <w:autoSpaceDN w:val="0"/>
        <w:adjustRightInd w:val="0"/>
        <w:outlineLvl w:val="0"/>
        <w:rPr>
          <w:rFonts w:cs="Arial"/>
          <w:szCs w:val="20"/>
        </w:rPr>
      </w:pPr>
      <w:r>
        <w:rPr>
          <w:rFonts w:cs="Arial"/>
          <w:szCs w:val="20"/>
        </w:rPr>
        <w:t>We are excited to announce the implementation of the Immediate Solutions for the Student Recruitment Project Plan</w:t>
      </w:r>
      <w:r w:rsidR="00E45B80">
        <w:rPr>
          <w:rFonts w:cs="Arial"/>
          <w:szCs w:val="20"/>
        </w:rPr>
        <w:t xml:space="preserve"> to the OSU Community!</w:t>
      </w:r>
      <w:r>
        <w:rPr>
          <w:rFonts w:cs="Arial"/>
          <w:szCs w:val="20"/>
        </w:rPr>
        <w:t xml:space="preserve"> </w:t>
      </w:r>
    </w:p>
    <w:p w14:paraId="2C11B1E3" w14:textId="77777777" w:rsidR="006E2976" w:rsidRDefault="006E2976" w:rsidP="005257F9">
      <w:pPr>
        <w:autoSpaceDE w:val="0"/>
        <w:autoSpaceDN w:val="0"/>
        <w:adjustRightInd w:val="0"/>
        <w:outlineLvl w:val="0"/>
        <w:rPr>
          <w:rFonts w:cs="Arial"/>
          <w:szCs w:val="20"/>
        </w:rPr>
      </w:pPr>
    </w:p>
    <w:p w14:paraId="30636428" w14:textId="3DE227B5" w:rsidR="005257F9" w:rsidRDefault="005257F9" w:rsidP="005257F9">
      <w:pPr>
        <w:autoSpaceDE w:val="0"/>
        <w:autoSpaceDN w:val="0"/>
        <w:adjustRightInd w:val="0"/>
        <w:outlineLvl w:val="0"/>
        <w:rPr>
          <w:rFonts w:cs="Arial"/>
          <w:szCs w:val="20"/>
        </w:rPr>
      </w:pPr>
      <w:r>
        <w:rPr>
          <w:rFonts w:cs="Arial"/>
          <w:szCs w:val="20"/>
        </w:rPr>
        <w:t>Effective August 15</w:t>
      </w:r>
      <w:r w:rsidRPr="005257F9">
        <w:rPr>
          <w:rFonts w:cs="Arial"/>
          <w:szCs w:val="20"/>
          <w:vertAlign w:val="superscript"/>
        </w:rPr>
        <w:t>th</w:t>
      </w:r>
      <w:r>
        <w:rPr>
          <w:rFonts w:cs="Arial"/>
          <w:szCs w:val="20"/>
        </w:rPr>
        <w:t>, the following changes and additions to the student recruitment process will begin:</w:t>
      </w:r>
    </w:p>
    <w:p w14:paraId="2F854059" w14:textId="26025054" w:rsidR="00C4462B" w:rsidRDefault="00193902" w:rsidP="00C4462B">
      <w:pPr>
        <w:rPr>
          <w:color w:val="1F497D"/>
        </w:rPr>
      </w:pPr>
      <w:r>
        <w:t>Centralized online form to request student job/posting</w:t>
      </w:r>
      <w:r w:rsidR="00B96C26">
        <w:t xml:space="preserve">, </w:t>
      </w:r>
      <w:hyperlink r:id="rId8" w:history="1">
        <w:r w:rsidR="00C4462B">
          <w:rPr>
            <w:rStyle w:val="Hyperlink"/>
          </w:rPr>
          <w:t>http://hr.oregonstate.edu/student-employment-program/webform/student-position-request-form</w:t>
        </w:r>
      </w:hyperlink>
    </w:p>
    <w:p w14:paraId="1AF3DD4D" w14:textId="5A432D7D" w:rsidR="00193902" w:rsidRPr="00C4462B" w:rsidRDefault="005257F9" w:rsidP="006C06B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outlineLvl w:val="0"/>
        <w:rPr>
          <w:b/>
          <w:color w:val="E36C0A" w:themeColor="accent6" w:themeShade="BF"/>
        </w:rPr>
      </w:pPr>
      <w:r>
        <w:t>User-friendly, online form that includes pull down fields, checkboxes and auto-fill fields that will expedite the process to request a student employee position</w:t>
      </w:r>
    </w:p>
    <w:p w14:paraId="6F131E5E" w14:textId="77777777" w:rsidR="005257F9" w:rsidRPr="005257F9" w:rsidRDefault="00193902" w:rsidP="00193902">
      <w:pPr>
        <w:pStyle w:val="ListParagraph"/>
        <w:numPr>
          <w:ilvl w:val="1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 xml:space="preserve">Programmed to route to </w:t>
      </w:r>
      <w:r w:rsidR="005257F9">
        <w:t>the identified Human Resource Team</w:t>
      </w:r>
    </w:p>
    <w:p w14:paraId="187D98A9" w14:textId="0C708BE0" w:rsidR="00193902" w:rsidRPr="00FE6C56" w:rsidRDefault="005257F9" w:rsidP="00193902">
      <w:pPr>
        <w:pStyle w:val="ListParagraph"/>
        <w:numPr>
          <w:ilvl w:val="1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Automatic confirmation email sent to the submitter</w:t>
      </w:r>
    </w:p>
    <w:p w14:paraId="25563C06" w14:textId="759C7343" w:rsidR="00193902" w:rsidRPr="00AC78BB" w:rsidRDefault="005257F9" w:rsidP="007F193B">
      <w:pPr>
        <w:pStyle w:val="ListParagraph"/>
        <w:numPr>
          <w:ilvl w:val="0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Quick reference guide to p</w:t>
      </w:r>
      <w:r w:rsidR="00193902">
        <w:t>romote the use and benefits of student employment pools and cloning of previous postings</w:t>
      </w:r>
      <w:r>
        <w:t xml:space="preserve">, </w:t>
      </w:r>
      <w:hyperlink r:id="rId9" w:history="1">
        <w:r w:rsidR="007F193B" w:rsidRPr="00B8167E">
          <w:rPr>
            <w:rStyle w:val="Hyperlink"/>
          </w:rPr>
          <w:t>http://hr.oregonstate.edu/sites/hr.oregonstate.edu/files/student-employment/pooled-cloned_student-postings.pdf</w:t>
        </w:r>
      </w:hyperlink>
      <w:r w:rsidR="007F193B">
        <w:t xml:space="preserve"> </w:t>
      </w:r>
    </w:p>
    <w:p w14:paraId="78498798" w14:textId="77777777" w:rsidR="00193902" w:rsidRPr="00310676" w:rsidRDefault="00193902" w:rsidP="00193902">
      <w:pPr>
        <w:pStyle w:val="ListParagraph"/>
        <w:numPr>
          <w:ilvl w:val="0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Non-competitive appointment process to include:</w:t>
      </w:r>
    </w:p>
    <w:p w14:paraId="3A73C653" w14:textId="77777777" w:rsidR="00193902" w:rsidRPr="00310676" w:rsidRDefault="00193902" w:rsidP="00193902">
      <w:pPr>
        <w:pStyle w:val="ListParagraph"/>
        <w:numPr>
          <w:ilvl w:val="1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Direct appointment option for positions lasting 7 calendar days or less.</w:t>
      </w:r>
    </w:p>
    <w:p w14:paraId="068C439C" w14:textId="77777777" w:rsidR="00193902" w:rsidRPr="00310676" w:rsidRDefault="00193902" w:rsidP="00193902">
      <w:pPr>
        <w:pStyle w:val="ListParagraph"/>
        <w:numPr>
          <w:ilvl w:val="1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Direct appointment option for students who are uniquely qualified for the position.</w:t>
      </w:r>
    </w:p>
    <w:p w14:paraId="4E0A68E6" w14:textId="01655E6C" w:rsidR="00193902" w:rsidRPr="00C40190" w:rsidRDefault="00193902" w:rsidP="00193902">
      <w:pPr>
        <w:pStyle w:val="ListParagraph"/>
        <w:numPr>
          <w:ilvl w:val="0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Reduce</w:t>
      </w:r>
      <w:r w:rsidR="00913E4A">
        <w:t>d</w:t>
      </w:r>
      <w:r>
        <w:t xml:space="preserve"> posting period from 3 days to 1 day.</w:t>
      </w:r>
    </w:p>
    <w:p w14:paraId="72A7279B" w14:textId="28E40CC2" w:rsidR="007F193B" w:rsidRPr="007F193B" w:rsidRDefault="00913E4A" w:rsidP="00193902">
      <w:pPr>
        <w:pStyle w:val="ListParagraph"/>
        <w:numPr>
          <w:ilvl w:val="0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 xml:space="preserve">Utilization of </w:t>
      </w:r>
      <w:proofErr w:type="spellStart"/>
      <w:r w:rsidR="00193902">
        <w:t>PeopleAdmin</w:t>
      </w:r>
      <w:proofErr w:type="spellEnd"/>
      <w:r w:rsidR="00193902">
        <w:t xml:space="preserve"> for </w:t>
      </w:r>
      <w:r w:rsidR="00193902" w:rsidRPr="004E7A86">
        <w:rPr>
          <w:b/>
        </w:rPr>
        <w:t xml:space="preserve">ALL </w:t>
      </w:r>
      <w:r w:rsidR="00193902">
        <w:t>student employment applications</w:t>
      </w:r>
      <w:r w:rsidR="007F193B">
        <w:t xml:space="preserve">.  </w:t>
      </w:r>
    </w:p>
    <w:p w14:paraId="0067265C" w14:textId="0D165FE4" w:rsidR="00193902" w:rsidRPr="00FE6C56" w:rsidRDefault="007F193B" w:rsidP="007F193B">
      <w:pPr>
        <w:pStyle w:val="ListParagraph"/>
        <w:numPr>
          <w:ilvl w:val="1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 xml:space="preserve">For units currently utilizing a separate system to collect applications, please contact Brian Stroup, </w:t>
      </w:r>
      <w:hyperlink r:id="rId10" w:history="1">
        <w:r w:rsidRPr="00B8167E">
          <w:rPr>
            <w:rStyle w:val="Hyperlink"/>
          </w:rPr>
          <w:t>brian.stroup@oregonstate.edu</w:t>
        </w:r>
      </w:hyperlink>
      <w:r>
        <w:t xml:space="preserve">, </w:t>
      </w:r>
      <w:r w:rsidR="0088408D">
        <w:t>for assistance with this transition.</w:t>
      </w:r>
    </w:p>
    <w:p w14:paraId="103752FE" w14:textId="4FCA38CE" w:rsidR="00193902" w:rsidRPr="002D45BB" w:rsidRDefault="00193902" w:rsidP="00193902">
      <w:pPr>
        <w:pStyle w:val="ListParagraph"/>
        <w:numPr>
          <w:ilvl w:val="0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Reduce</w:t>
      </w:r>
      <w:r w:rsidR="00913E4A">
        <w:t>d</w:t>
      </w:r>
      <w:r>
        <w:t xml:space="preserve"> number of individuals required to complete the student recruitment process.</w:t>
      </w:r>
    </w:p>
    <w:p w14:paraId="35779D43" w14:textId="77777777" w:rsidR="00193902" w:rsidRPr="00FE6C56" w:rsidRDefault="00193902" w:rsidP="00193902">
      <w:pPr>
        <w:pStyle w:val="ListParagraph"/>
        <w:numPr>
          <w:ilvl w:val="1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 xml:space="preserve">Remove HR Manager as hiring approver. </w:t>
      </w:r>
    </w:p>
    <w:p w14:paraId="43B06736" w14:textId="7F6B8047" w:rsidR="00193902" w:rsidRDefault="00193902" w:rsidP="00193902">
      <w:pPr>
        <w:autoSpaceDE w:val="0"/>
        <w:autoSpaceDN w:val="0"/>
        <w:spacing w:before="120"/>
        <w:ind w:left="360"/>
        <w:rPr>
          <w:b/>
          <w:u w:val="single"/>
        </w:rPr>
      </w:pPr>
      <w:r w:rsidRPr="00950D7F">
        <w:rPr>
          <w:b/>
          <w:u w:val="single"/>
        </w:rPr>
        <w:t>Benefits:</w:t>
      </w:r>
    </w:p>
    <w:p w14:paraId="617462D3" w14:textId="77777777" w:rsidR="00193902" w:rsidRPr="008E06D2" w:rsidRDefault="00193902" w:rsidP="00193902">
      <w:pPr>
        <w:pStyle w:val="ListParagraph"/>
        <w:numPr>
          <w:ilvl w:val="0"/>
          <w:numId w:val="21"/>
        </w:numPr>
        <w:autoSpaceDE w:val="0"/>
        <w:autoSpaceDN w:val="0"/>
        <w:spacing w:before="120"/>
        <w:rPr>
          <w:b/>
          <w:color w:val="E36C0A" w:themeColor="accent6" w:themeShade="BF"/>
          <w:u w:val="single"/>
        </w:rPr>
      </w:pPr>
      <w:r>
        <w:t>Reduces minimum cycle time from 5-3 days.</w:t>
      </w:r>
    </w:p>
    <w:p w14:paraId="49001B2F" w14:textId="77777777" w:rsidR="00193902" w:rsidRPr="00950D7F" w:rsidRDefault="00193902" w:rsidP="00193902">
      <w:pPr>
        <w:pStyle w:val="ListParagraph"/>
        <w:numPr>
          <w:ilvl w:val="0"/>
          <w:numId w:val="21"/>
        </w:numPr>
        <w:autoSpaceDE w:val="0"/>
        <w:autoSpaceDN w:val="0"/>
        <w:spacing w:before="120"/>
        <w:rPr>
          <w:b/>
          <w:color w:val="E36C0A" w:themeColor="accent6" w:themeShade="BF"/>
          <w:u w:val="single"/>
        </w:rPr>
      </w:pPr>
      <w:r>
        <w:t>Reduces maximum cycle time by at least 3 days.</w:t>
      </w:r>
    </w:p>
    <w:p w14:paraId="241FAE72" w14:textId="1BF2235F" w:rsidR="00193902" w:rsidRPr="009D6749" w:rsidRDefault="00B91A46" w:rsidP="00193902">
      <w:pPr>
        <w:pStyle w:val="ListParagraph"/>
        <w:numPr>
          <w:ilvl w:val="0"/>
          <w:numId w:val="21"/>
        </w:numPr>
        <w:autoSpaceDE w:val="0"/>
        <w:autoSpaceDN w:val="0"/>
        <w:spacing w:before="120"/>
        <w:rPr>
          <w:b/>
          <w:color w:val="E36C0A" w:themeColor="accent6" w:themeShade="BF"/>
          <w:u w:val="single"/>
        </w:rPr>
      </w:pPr>
      <w:r>
        <w:t>Promotes</w:t>
      </w:r>
      <w:r w:rsidR="00193902">
        <w:t xml:space="preserve"> use </w:t>
      </w:r>
      <w:r w:rsidR="001C6436">
        <w:t xml:space="preserve">of </w:t>
      </w:r>
      <w:r w:rsidR="00193902">
        <w:t>standard language for postings to submit a student job/hire request to ensure the best use of our faculty and staff’s time.</w:t>
      </w:r>
    </w:p>
    <w:p w14:paraId="6E74131E" w14:textId="77777777" w:rsidR="00193902" w:rsidRPr="00290276" w:rsidRDefault="00193902" w:rsidP="00193902">
      <w:pPr>
        <w:pStyle w:val="ListParagraph"/>
        <w:numPr>
          <w:ilvl w:val="0"/>
          <w:numId w:val="21"/>
        </w:numPr>
        <w:autoSpaceDE w:val="0"/>
        <w:autoSpaceDN w:val="0"/>
        <w:spacing w:before="120"/>
        <w:rPr>
          <w:b/>
          <w:color w:val="E36C0A" w:themeColor="accent6" w:themeShade="BF"/>
          <w:u w:val="single"/>
        </w:rPr>
      </w:pPr>
      <w:r>
        <w:t>Supports efficient and transparent hiring practices for short-term and uniquely qualified positions.</w:t>
      </w:r>
    </w:p>
    <w:p w14:paraId="494EE20B" w14:textId="3ED03374" w:rsidR="00193902" w:rsidRPr="00193902" w:rsidRDefault="00193902" w:rsidP="00D536D4">
      <w:pPr>
        <w:pStyle w:val="ListParagraph"/>
        <w:numPr>
          <w:ilvl w:val="0"/>
          <w:numId w:val="21"/>
        </w:numPr>
        <w:autoSpaceDE w:val="0"/>
        <w:autoSpaceDN w:val="0"/>
        <w:spacing w:before="120"/>
        <w:rPr>
          <w:b/>
          <w:color w:val="E36C0A" w:themeColor="accent6" w:themeShade="BF"/>
          <w:u w:val="single"/>
        </w:rPr>
      </w:pPr>
      <w:r>
        <w:t xml:space="preserve">Supports student success by creating a more streamlined process to provide </w:t>
      </w:r>
      <w:r w:rsidR="00913E4A">
        <w:t xml:space="preserve">access to </w:t>
      </w:r>
      <w:r>
        <w:t>work experience</w:t>
      </w:r>
      <w:r w:rsidR="00913E4A">
        <w:t>s</w:t>
      </w:r>
      <w:r>
        <w:t xml:space="preserve"> and skill development</w:t>
      </w:r>
      <w:r w:rsidR="00913E4A">
        <w:t xml:space="preserve"> opportunities</w:t>
      </w:r>
      <w:r>
        <w:t>.</w:t>
      </w:r>
    </w:p>
    <w:p w14:paraId="5DFBECE0" w14:textId="2290063F" w:rsidR="00193902" w:rsidRPr="00193902" w:rsidRDefault="00913E4A" w:rsidP="00D536D4">
      <w:pPr>
        <w:pStyle w:val="ListParagraph"/>
        <w:numPr>
          <w:ilvl w:val="0"/>
          <w:numId w:val="21"/>
        </w:numPr>
        <w:autoSpaceDE w:val="0"/>
        <w:autoSpaceDN w:val="0"/>
        <w:spacing w:before="120"/>
        <w:rPr>
          <w:b/>
          <w:color w:val="E36C0A" w:themeColor="accent6" w:themeShade="BF"/>
          <w:u w:val="single"/>
        </w:rPr>
      </w:pPr>
      <w:r>
        <w:t>Creates a more</w:t>
      </w:r>
      <w:r w:rsidR="00193902">
        <w:t xml:space="preserve"> efficient </w:t>
      </w:r>
      <w:r>
        <w:t>process for</w:t>
      </w:r>
      <w:r w:rsidR="00193902">
        <w:t xml:space="preserve"> student</w:t>
      </w:r>
      <w:r>
        <w:t xml:space="preserve"> job applicants, while accommodating</w:t>
      </w:r>
      <w:r w:rsidR="00193902">
        <w:t xml:space="preserve"> specific needs </w:t>
      </w:r>
      <w:r>
        <w:t xml:space="preserve">for </w:t>
      </w:r>
      <w:r w:rsidR="00193902">
        <w:t xml:space="preserve">departments that </w:t>
      </w:r>
      <w:r w:rsidR="006041DE">
        <w:t>c</w:t>
      </w:r>
      <w:r w:rsidR="00193902">
        <w:t>ollect application materials</w:t>
      </w:r>
      <w:r w:rsidR="006041DE">
        <w:t xml:space="preserve"> externally</w:t>
      </w:r>
      <w:r w:rsidR="00193902">
        <w:t>.</w:t>
      </w:r>
    </w:p>
    <w:p w14:paraId="24BB2857" w14:textId="0E70628A" w:rsidR="00193902" w:rsidRPr="0088408D" w:rsidRDefault="00913E4A" w:rsidP="00193902">
      <w:pPr>
        <w:pStyle w:val="ListParagraph"/>
        <w:numPr>
          <w:ilvl w:val="0"/>
          <w:numId w:val="21"/>
        </w:numPr>
        <w:autoSpaceDE w:val="0"/>
        <w:autoSpaceDN w:val="0"/>
        <w:spacing w:before="120"/>
        <w:rPr>
          <w:b/>
          <w:color w:val="E36C0A" w:themeColor="accent6" w:themeShade="BF"/>
          <w:u w:val="single"/>
        </w:rPr>
      </w:pPr>
      <w:r>
        <w:t xml:space="preserve">Provides checks and balances by </w:t>
      </w:r>
      <w:r w:rsidR="00CF719D">
        <w:t>engaging two</w:t>
      </w:r>
      <w:r w:rsidR="00193902">
        <w:t xml:space="preserve"> individuals in the </w:t>
      </w:r>
      <w:r>
        <w:t xml:space="preserve">hiring </w:t>
      </w:r>
      <w:r w:rsidR="00193902">
        <w:t>process.</w:t>
      </w:r>
    </w:p>
    <w:p w14:paraId="078C1610" w14:textId="327881E4" w:rsidR="0088408D" w:rsidRDefault="0088408D" w:rsidP="0088408D">
      <w:pPr>
        <w:autoSpaceDE w:val="0"/>
        <w:autoSpaceDN w:val="0"/>
        <w:spacing w:before="120"/>
        <w:rPr>
          <w:b/>
          <w:color w:val="E36C0A" w:themeColor="accent6" w:themeShade="BF"/>
          <w:u w:val="single"/>
        </w:rPr>
      </w:pPr>
    </w:p>
    <w:p w14:paraId="74079606" w14:textId="5CDB7CFC" w:rsidR="00A4181B" w:rsidRDefault="001C6436" w:rsidP="0088408D">
      <w:r>
        <w:t>T</w:t>
      </w:r>
      <w:r w:rsidR="0088408D">
        <w:t>wo training</w:t>
      </w:r>
      <w:r>
        <w:t xml:space="preserve"> sessions were</w:t>
      </w:r>
      <w:r w:rsidR="0088408D">
        <w:t xml:space="preserve"> conducted this summer for HR and department </w:t>
      </w:r>
      <w:proofErr w:type="spellStart"/>
      <w:r w:rsidR="0088408D">
        <w:t>PeopleAdmin</w:t>
      </w:r>
      <w:proofErr w:type="spellEnd"/>
      <w:r w:rsidR="0088408D">
        <w:t xml:space="preserve"> initiators/approvers and managers/supervisors.  The slides</w:t>
      </w:r>
      <w:r w:rsidR="008D3EB9">
        <w:t xml:space="preserve"> and</w:t>
      </w:r>
      <w:r w:rsidR="0088408D">
        <w:t xml:space="preserve"> recorded sessions</w:t>
      </w:r>
      <w:r w:rsidR="008D3EB9">
        <w:t xml:space="preserve"> </w:t>
      </w:r>
      <w:r w:rsidR="0088408D">
        <w:t>for these trainings</w:t>
      </w:r>
      <w:r w:rsidR="008D3EB9">
        <w:t>, along with up</w:t>
      </w:r>
      <w:bookmarkStart w:id="0" w:name="_GoBack"/>
      <w:bookmarkEnd w:id="0"/>
      <w:r w:rsidR="008D3EB9">
        <w:t xml:space="preserve">dated guides for </w:t>
      </w:r>
      <w:proofErr w:type="spellStart"/>
      <w:r w:rsidR="008D3EB9">
        <w:t>PeopleAdmin</w:t>
      </w:r>
      <w:proofErr w:type="spellEnd"/>
      <w:r w:rsidR="008D3EB9">
        <w:t xml:space="preserve"> student initiators and approvers</w:t>
      </w:r>
      <w:r w:rsidR="0088408D">
        <w:t xml:space="preserve"> are available on the </w:t>
      </w:r>
      <w:hyperlink r:id="rId11" w:history="1">
        <w:r w:rsidR="0088408D">
          <w:rPr>
            <w:rStyle w:val="Hyperlink"/>
          </w:rPr>
          <w:t>Student Employment</w:t>
        </w:r>
      </w:hyperlink>
      <w:r w:rsidR="0088408D">
        <w:rPr>
          <w:color w:val="1F497D"/>
        </w:rPr>
        <w:t xml:space="preserve"> website under the </w:t>
      </w:r>
      <w:hyperlink r:id="rId12" w:anchor="recruitment-project" w:history="1">
        <w:r w:rsidR="0088408D">
          <w:rPr>
            <w:rStyle w:val="Hyperlink"/>
          </w:rPr>
          <w:t>Student Recruitment Project Team Resources</w:t>
        </w:r>
      </w:hyperlink>
      <w:r w:rsidR="0088408D">
        <w:rPr>
          <w:color w:val="1F497D"/>
        </w:rPr>
        <w:t xml:space="preserve"> </w:t>
      </w:r>
      <w:r w:rsidR="0088408D" w:rsidRPr="0088408D">
        <w:t>button</w:t>
      </w:r>
      <w:r w:rsidR="0088408D">
        <w:t xml:space="preserve"> for future reference and convenience.  </w:t>
      </w:r>
    </w:p>
    <w:p w14:paraId="7D299FB6" w14:textId="45233DD3" w:rsidR="00D5788D" w:rsidRDefault="0088408D" w:rsidP="0088408D">
      <w:pPr>
        <w:rPr>
          <w:b/>
          <w:color w:val="E36C0A" w:themeColor="accent6" w:themeShade="BF"/>
        </w:rPr>
      </w:pPr>
      <w:r>
        <w:t xml:space="preserve"> </w:t>
      </w:r>
    </w:p>
    <w:p w14:paraId="69F4AC60" w14:textId="77777777" w:rsidR="00530FF2" w:rsidRDefault="00530FF2" w:rsidP="0088408D">
      <w:pPr>
        <w:autoSpaceDE w:val="0"/>
        <w:autoSpaceDN w:val="0"/>
        <w:spacing w:before="120"/>
      </w:pPr>
    </w:p>
    <w:p w14:paraId="284B27CD" w14:textId="77777777" w:rsidR="00530FF2" w:rsidRDefault="00530FF2" w:rsidP="0088408D">
      <w:pPr>
        <w:autoSpaceDE w:val="0"/>
        <w:autoSpaceDN w:val="0"/>
        <w:spacing w:before="120"/>
      </w:pPr>
    </w:p>
    <w:p w14:paraId="739996D8" w14:textId="4EEC3D6A" w:rsidR="0088408D" w:rsidRDefault="0088408D" w:rsidP="0088408D">
      <w:pPr>
        <w:autoSpaceDE w:val="0"/>
        <w:autoSpaceDN w:val="0"/>
        <w:spacing w:before="120"/>
      </w:pPr>
      <w:r>
        <w:lastRenderedPageBreak/>
        <w:t xml:space="preserve">Additional </w:t>
      </w:r>
      <w:r w:rsidR="00913E4A">
        <w:t>efforts to further</w:t>
      </w:r>
      <w:r>
        <w:t xml:space="preserve"> reduce workload and improve efficiency</w:t>
      </w:r>
      <w:r w:rsidR="00913E4A">
        <w:t>,</w:t>
      </w:r>
      <w:r w:rsidR="00BE3280">
        <w:t xml:space="preserve"> while increasing transparency,</w:t>
      </w:r>
      <w:r w:rsidR="001471D6">
        <w:t xml:space="preserve"> consistency and communication</w:t>
      </w:r>
      <w:r>
        <w:t xml:space="preserve"> are in progress, including:</w:t>
      </w:r>
    </w:p>
    <w:p w14:paraId="663CDA6C" w14:textId="1E9F4313" w:rsidR="0088408D" w:rsidRPr="0088408D" w:rsidRDefault="0088408D" w:rsidP="0088408D">
      <w:pPr>
        <w:pStyle w:val="ListParagraph"/>
        <w:numPr>
          <w:ilvl w:val="0"/>
          <w:numId w:val="10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Use DocuSign for hiring paperwork and CHC/MVHC release form</w:t>
      </w:r>
    </w:p>
    <w:p w14:paraId="6D33CF50" w14:textId="23BC3814" w:rsidR="001E0F08" w:rsidRPr="00A03037" w:rsidRDefault="0088408D" w:rsidP="001E0F08">
      <w:pPr>
        <w:pStyle w:val="ListParagraph"/>
        <w:numPr>
          <w:ilvl w:val="0"/>
          <w:numId w:val="18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U</w:t>
      </w:r>
      <w:r w:rsidR="001E0F08">
        <w:t>tilize an IT solution across the university to:</w:t>
      </w:r>
    </w:p>
    <w:p w14:paraId="77A52339" w14:textId="77777777" w:rsidR="001E0F08" w:rsidRPr="00A03037" w:rsidRDefault="001E0F08" w:rsidP="001E0F08">
      <w:pPr>
        <w:pStyle w:val="ListParagraph"/>
        <w:numPr>
          <w:ilvl w:val="1"/>
          <w:numId w:val="18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Initiate recruitment requests and gain budget approval.</w:t>
      </w:r>
    </w:p>
    <w:p w14:paraId="154548F5" w14:textId="42A7CDB1" w:rsidR="001E0F08" w:rsidRPr="00642429" w:rsidRDefault="001E0F08" w:rsidP="001E0F08">
      <w:pPr>
        <w:pStyle w:val="ListParagraph"/>
        <w:numPr>
          <w:ilvl w:val="1"/>
          <w:numId w:val="18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 xml:space="preserve">Enable visible tracking </w:t>
      </w:r>
      <w:r w:rsidR="00913E4A">
        <w:t xml:space="preserve">via </w:t>
      </w:r>
      <w:r>
        <w:t>dashboard</w:t>
      </w:r>
      <w:r w:rsidR="00913E4A">
        <w:t>s</w:t>
      </w:r>
      <w:r>
        <w:t xml:space="preserve"> </w:t>
      </w:r>
      <w:r w:rsidR="00913E4A">
        <w:t>of hiring</w:t>
      </w:r>
      <w:r>
        <w:t xml:space="preserve"> status for stakeholders.</w:t>
      </w:r>
    </w:p>
    <w:p w14:paraId="1E0C8D3D" w14:textId="5CF3A92C" w:rsidR="001E0F08" w:rsidRPr="00642429" w:rsidRDefault="001E0F08" w:rsidP="001E0F08">
      <w:pPr>
        <w:pStyle w:val="ListParagraph"/>
        <w:numPr>
          <w:ilvl w:val="1"/>
          <w:numId w:val="18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Provide electronic signature capabilities (through DocuSign or other</w:t>
      </w:r>
      <w:r w:rsidR="00913E4A">
        <w:t xml:space="preserve"> solution</w:t>
      </w:r>
      <w:r>
        <w:t>).</w:t>
      </w:r>
    </w:p>
    <w:p w14:paraId="62931368" w14:textId="77777777" w:rsidR="001E0F08" w:rsidRPr="00642429" w:rsidRDefault="001E0F08" w:rsidP="001E0F08">
      <w:pPr>
        <w:pStyle w:val="ListParagraph"/>
        <w:numPr>
          <w:ilvl w:val="1"/>
          <w:numId w:val="18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Create and distribute emails to attach necessary documents, send and receive fillable forms and documents requiring signature.</w:t>
      </w:r>
    </w:p>
    <w:p w14:paraId="3F5C6A1A" w14:textId="420BAC30" w:rsidR="001E0F08" w:rsidRPr="00642429" w:rsidRDefault="001E0F08" w:rsidP="001E0F08">
      <w:pPr>
        <w:pStyle w:val="ListParagraph"/>
        <w:numPr>
          <w:ilvl w:val="1"/>
          <w:numId w:val="18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 xml:space="preserve">Support real-time or improved integration with Banner and </w:t>
      </w:r>
      <w:proofErr w:type="spellStart"/>
      <w:r>
        <w:t>N</w:t>
      </w:r>
      <w:r w:rsidR="006908CF">
        <w:t>olij</w:t>
      </w:r>
      <w:proofErr w:type="spellEnd"/>
      <w:r>
        <w:t>.</w:t>
      </w:r>
    </w:p>
    <w:p w14:paraId="288446C6" w14:textId="0AADEA29" w:rsidR="003757B9" w:rsidRPr="003757B9" w:rsidRDefault="001E0F08" w:rsidP="003757B9">
      <w:pPr>
        <w:pStyle w:val="ListParagraph"/>
        <w:numPr>
          <w:ilvl w:val="0"/>
          <w:numId w:val="18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>
        <w:t>Streamline work study assignment in partnership with Financial Aid Office</w:t>
      </w:r>
      <w:r w:rsidR="00913E4A">
        <w:t>,</w:t>
      </w:r>
      <w:r>
        <w:t xml:space="preserve"> including exploring the possibility of having Human Resources assign work study codes.</w:t>
      </w:r>
    </w:p>
    <w:p w14:paraId="777F11D0" w14:textId="05EE34AB" w:rsidR="003757B9" w:rsidRPr="0088408D" w:rsidRDefault="003757B9" w:rsidP="003757B9">
      <w:pPr>
        <w:pStyle w:val="ListParagraph"/>
        <w:numPr>
          <w:ilvl w:val="0"/>
          <w:numId w:val="18"/>
        </w:numPr>
        <w:autoSpaceDE w:val="0"/>
        <w:autoSpaceDN w:val="0"/>
        <w:spacing w:before="120"/>
        <w:rPr>
          <w:b/>
          <w:color w:val="E36C0A" w:themeColor="accent6" w:themeShade="BF"/>
        </w:rPr>
      </w:pPr>
      <w:r w:rsidRPr="003757B9">
        <w:t>Collaborate with university stakeholders to better understand and ensure efficiency in student eligibility verification requirements.</w:t>
      </w:r>
    </w:p>
    <w:p w14:paraId="1E6734E7" w14:textId="573519EF" w:rsidR="0088408D" w:rsidRPr="0088408D" w:rsidRDefault="0088408D" w:rsidP="0088408D">
      <w:pPr>
        <w:autoSpaceDE w:val="0"/>
        <w:autoSpaceDN w:val="0"/>
        <w:spacing w:before="120"/>
      </w:pPr>
      <w:r>
        <w:t>We will continue to update the campus community as these projects progress.</w:t>
      </w:r>
    </w:p>
    <w:p w14:paraId="2AA9E05B" w14:textId="77777777" w:rsidR="00530FF2" w:rsidRDefault="00530FF2" w:rsidP="001271DF">
      <w:pPr>
        <w:autoSpaceDE w:val="0"/>
        <w:autoSpaceDN w:val="0"/>
        <w:spacing w:before="120"/>
      </w:pPr>
    </w:p>
    <w:p w14:paraId="4638B92E" w14:textId="68734EFB" w:rsidR="00210710" w:rsidRPr="001271DF" w:rsidRDefault="00210710" w:rsidP="001271DF">
      <w:pPr>
        <w:autoSpaceDE w:val="0"/>
        <w:autoSpaceDN w:val="0"/>
        <w:spacing w:before="120"/>
      </w:pPr>
      <w:r>
        <w:t xml:space="preserve">If you have any questions or need additional information, please contact </w:t>
      </w:r>
      <w:r w:rsidR="00A4181B">
        <w:t xml:space="preserve">your Human Resource Team or </w:t>
      </w:r>
      <w:r w:rsidR="00326FC8">
        <w:t xml:space="preserve">the Student Recruitment Team Facilitator, </w:t>
      </w:r>
      <w:r>
        <w:t xml:space="preserve">Heather Riney, </w:t>
      </w:r>
      <w:hyperlink r:id="rId13" w:history="1">
        <w:r w:rsidRPr="00DF61DA">
          <w:rPr>
            <w:rStyle w:val="Hyperlink"/>
          </w:rPr>
          <w:t>heather.riney@oregonstate.edu</w:t>
        </w:r>
      </w:hyperlink>
      <w:r>
        <w:t xml:space="preserve">.  </w:t>
      </w:r>
    </w:p>
    <w:sectPr w:rsidR="00210710" w:rsidRPr="001271DF" w:rsidSect="0019390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88" w:right="1152" w:bottom="432" w:left="115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BFC52" w14:textId="77777777" w:rsidR="000A0B8F" w:rsidRDefault="000A0B8F">
      <w:r>
        <w:separator/>
      </w:r>
    </w:p>
  </w:endnote>
  <w:endnote w:type="continuationSeparator" w:id="0">
    <w:p w14:paraId="1333AC7A" w14:textId="77777777" w:rsidR="000A0B8F" w:rsidRDefault="000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7EF5A" w14:textId="524E3024" w:rsidR="00454CBC" w:rsidRDefault="00454CBC" w:rsidP="00454CBC">
    <w:pPr>
      <w:pStyle w:val="Footer"/>
      <w:jc w:val="right"/>
    </w:pPr>
    <w:r>
      <w:t>August 15,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313C" w14:textId="3F1C79DA" w:rsidR="00454CBC" w:rsidRDefault="00454CBC" w:rsidP="00454CBC">
    <w:pPr>
      <w:pStyle w:val="Footer"/>
      <w:jc w:val="right"/>
    </w:pPr>
    <w:r>
      <w:t>August 15, 2017</w:t>
    </w:r>
  </w:p>
  <w:p w14:paraId="0DF72478" w14:textId="77777777" w:rsidR="00454CBC" w:rsidRDefault="00454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4B79A" w14:textId="77777777" w:rsidR="000A0B8F" w:rsidRDefault="000A0B8F" w:rsidP="001F33D9">
      <w:pPr>
        <w:pBdr>
          <w:bottom w:val="single" w:sz="4" w:space="1" w:color="auto"/>
        </w:pBdr>
        <w:ind w:left="-72" w:right="7920"/>
      </w:pPr>
    </w:p>
  </w:footnote>
  <w:footnote w:type="continuationSeparator" w:id="0">
    <w:p w14:paraId="4F436F10" w14:textId="77777777" w:rsidR="000A0B8F" w:rsidRDefault="000A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B775" w14:textId="17A1C5ED" w:rsidR="00F9127B" w:rsidRDefault="00106A43" w:rsidP="00113F90">
    <w:pPr>
      <w:pBdr>
        <w:bottom w:val="single" w:sz="4" w:space="1" w:color="auto"/>
      </w:pBdr>
      <w:rPr>
        <w:rFonts w:cs="Arial"/>
        <w:color w:val="666666"/>
        <w:sz w:val="16"/>
        <w:szCs w:val="16"/>
      </w:rPr>
    </w:pPr>
    <w:r>
      <w:rPr>
        <w:rFonts w:cs="Arial"/>
        <w:color w:val="666666"/>
        <w:sz w:val="16"/>
        <w:szCs w:val="16"/>
      </w:rPr>
      <w:t xml:space="preserve">OSU Human Resources Student Recruitment Project </w:t>
    </w:r>
    <w:r w:rsidR="003F7580">
      <w:rPr>
        <w:rFonts w:cs="Arial"/>
        <w:color w:val="666666"/>
        <w:sz w:val="16"/>
        <w:szCs w:val="16"/>
      </w:rPr>
      <w:tab/>
    </w:r>
    <w:r w:rsidR="003F7580">
      <w:rPr>
        <w:rFonts w:cs="Arial"/>
        <w:color w:val="666666"/>
        <w:sz w:val="16"/>
        <w:szCs w:val="16"/>
      </w:rPr>
      <w:tab/>
      <w:t xml:space="preserve">          </w:t>
    </w:r>
  </w:p>
  <w:p w14:paraId="39F3FEC3" w14:textId="77777777" w:rsidR="00BD5A25" w:rsidRPr="00203F14" w:rsidRDefault="00BD5A25" w:rsidP="00D9654F">
    <w:pPr>
      <w:jc w:val="right"/>
      <w:rPr>
        <w:rFonts w:cs="Arial"/>
        <w:color w:val="66666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6394D" w14:textId="3087FAC5" w:rsidR="00484FFC" w:rsidRDefault="00484FFC">
    <w:pPr>
      <w:pStyle w:val="Header"/>
    </w:pPr>
    <w:r>
      <w:rPr>
        <w:noProof/>
      </w:rPr>
      <w:drawing>
        <wp:inline distT="0" distB="0" distL="0" distR="0" wp14:anchorId="37623D12" wp14:editId="1729900D">
          <wp:extent cx="1123950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4DA"/>
    <w:multiLevelType w:val="hybridMultilevel"/>
    <w:tmpl w:val="B484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5F6"/>
    <w:multiLevelType w:val="multilevel"/>
    <w:tmpl w:val="0A8630D2"/>
    <w:styleLink w:val="SegalBulletedList"/>
    <w:lvl w:ilvl="0">
      <w:start w:val="1"/>
      <w:numFmt w:val="bullet"/>
      <w:lvlText w:val=""/>
      <w:lvlJc w:val="left"/>
      <w:pPr>
        <w:tabs>
          <w:tab w:val="num" w:pos="-31680"/>
        </w:tabs>
        <w:ind w:left="360" w:hanging="360"/>
      </w:pPr>
      <w:rPr>
        <w:rFonts w:ascii="Symbol" w:hAnsi="Symbol" w:hint="default"/>
        <w:color w:val="601E7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C4262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C4262E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C4262E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hint="default"/>
        <w:color w:val="C4262E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10273C"/>
    <w:multiLevelType w:val="hybridMultilevel"/>
    <w:tmpl w:val="BBEA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705"/>
    <w:multiLevelType w:val="hybridMultilevel"/>
    <w:tmpl w:val="AA94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FA0"/>
    <w:multiLevelType w:val="hybridMultilevel"/>
    <w:tmpl w:val="C638DD42"/>
    <w:lvl w:ilvl="0" w:tplc="1E6459FE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C0000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C5A"/>
    <w:multiLevelType w:val="hybridMultilevel"/>
    <w:tmpl w:val="5D0AD282"/>
    <w:lvl w:ilvl="0" w:tplc="1E6459FE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C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E738DFB0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20D5331E"/>
    <w:multiLevelType w:val="hybridMultilevel"/>
    <w:tmpl w:val="6234C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D49A8"/>
    <w:multiLevelType w:val="hybridMultilevel"/>
    <w:tmpl w:val="01D8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D24AF802"/>
    <w:lvl w:ilvl="0" w:tplc="A9D611A2">
      <w:start w:val="1"/>
      <w:numFmt w:val="bullet"/>
      <w:pStyle w:val="Checkbox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4262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D1A14"/>
    <w:multiLevelType w:val="hybridMultilevel"/>
    <w:tmpl w:val="5890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1ACD"/>
    <w:multiLevelType w:val="hybridMultilevel"/>
    <w:tmpl w:val="A798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E495B"/>
    <w:multiLevelType w:val="hybridMultilevel"/>
    <w:tmpl w:val="ED6839EE"/>
    <w:lvl w:ilvl="0" w:tplc="60540EBA">
      <w:start w:val="1"/>
      <w:numFmt w:val="bullet"/>
      <w:pStyle w:val="TableBulletBol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426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77A4E3C"/>
    <w:multiLevelType w:val="hybridMultilevel"/>
    <w:tmpl w:val="43BA9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AA5804"/>
    <w:multiLevelType w:val="hybridMultilevel"/>
    <w:tmpl w:val="1CBE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033D1"/>
    <w:multiLevelType w:val="hybridMultilevel"/>
    <w:tmpl w:val="4876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3107"/>
    <w:multiLevelType w:val="hybridMultilevel"/>
    <w:tmpl w:val="12EE8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C0D40"/>
    <w:multiLevelType w:val="multilevel"/>
    <w:tmpl w:val="308E20D2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C4262E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C4262E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C4262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3728A"/>
    <w:multiLevelType w:val="hybridMultilevel"/>
    <w:tmpl w:val="B7C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B0BE6"/>
    <w:multiLevelType w:val="multilevel"/>
    <w:tmpl w:val="4AF655E0"/>
    <w:lvl w:ilvl="0">
      <w:start w:val="1"/>
      <w:numFmt w:val="bullet"/>
      <w:pStyle w:val="TableCheckBox"/>
      <w:lvlText w:val="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C4262E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3988"/>
    <w:multiLevelType w:val="hybridMultilevel"/>
    <w:tmpl w:val="5582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A39F4"/>
    <w:multiLevelType w:val="hybridMultilevel"/>
    <w:tmpl w:val="2B6A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6"/>
  </w:num>
  <w:num w:numId="5">
    <w:abstractNumId w:val="18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  <w:num w:numId="16">
    <w:abstractNumId w:val="19"/>
  </w:num>
  <w:num w:numId="17">
    <w:abstractNumId w:val="8"/>
  </w:num>
  <w:num w:numId="18">
    <w:abstractNumId w:val="22"/>
  </w:num>
  <w:num w:numId="19">
    <w:abstractNumId w:val="17"/>
  </w:num>
  <w:num w:numId="20">
    <w:abstractNumId w:val="7"/>
  </w:num>
  <w:num w:numId="21">
    <w:abstractNumId w:val="16"/>
  </w:num>
  <w:num w:numId="22">
    <w:abstractNumId w:val="3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83"/>
    <w:rsid w:val="00033FCD"/>
    <w:rsid w:val="000359B0"/>
    <w:rsid w:val="0003784B"/>
    <w:rsid w:val="000502FC"/>
    <w:rsid w:val="00051DE2"/>
    <w:rsid w:val="00064223"/>
    <w:rsid w:val="0006654D"/>
    <w:rsid w:val="00066D2F"/>
    <w:rsid w:val="0009737B"/>
    <w:rsid w:val="0009779E"/>
    <w:rsid w:val="000A0B8F"/>
    <w:rsid w:val="000A5AA0"/>
    <w:rsid w:val="000A7A0D"/>
    <w:rsid w:val="000B0A7D"/>
    <w:rsid w:val="000B1C41"/>
    <w:rsid w:val="000D5EC6"/>
    <w:rsid w:val="000E1F5C"/>
    <w:rsid w:val="000E567A"/>
    <w:rsid w:val="000F104D"/>
    <w:rsid w:val="000F3A82"/>
    <w:rsid w:val="0010006B"/>
    <w:rsid w:val="00102112"/>
    <w:rsid w:val="00106A43"/>
    <w:rsid w:val="00113F90"/>
    <w:rsid w:val="00115F65"/>
    <w:rsid w:val="00120437"/>
    <w:rsid w:val="00122A25"/>
    <w:rsid w:val="00123228"/>
    <w:rsid w:val="001271DF"/>
    <w:rsid w:val="0013135B"/>
    <w:rsid w:val="001471D6"/>
    <w:rsid w:val="00147D2A"/>
    <w:rsid w:val="00153F9C"/>
    <w:rsid w:val="00166A00"/>
    <w:rsid w:val="00171350"/>
    <w:rsid w:val="00172CCC"/>
    <w:rsid w:val="00180C1C"/>
    <w:rsid w:val="00193902"/>
    <w:rsid w:val="0019721D"/>
    <w:rsid w:val="001A20C1"/>
    <w:rsid w:val="001A6176"/>
    <w:rsid w:val="001A69D8"/>
    <w:rsid w:val="001B0A6E"/>
    <w:rsid w:val="001B3A21"/>
    <w:rsid w:val="001B79F3"/>
    <w:rsid w:val="001C09AD"/>
    <w:rsid w:val="001C20D5"/>
    <w:rsid w:val="001C25EB"/>
    <w:rsid w:val="001C3245"/>
    <w:rsid w:val="001C6436"/>
    <w:rsid w:val="001D0EFE"/>
    <w:rsid w:val="001D69F0"/>
    <w:rsid w:val="001E0F08"/>
    <w:rsid w:val="001E42DF"/>
    <w:rsid w:val="001E5FED"/>
    <w:rsid w:val="001F33D9"/>
    <w:rsid w:val="001F42FB"/>
    <w:rsid w:val="001F6E0E"/>
    <w:rsid w:val="00203726"/>
    <w:rsid w:val="00203F14"/>
    <w:rsid w:val="0020607C"/>
    <w:rsid w:val="00210710"/>
    <w:rsid w:val="00234CE2"/>
    <w:rsid w:val="0023778E"/>
    <w:rsid w:val="00245A76"/>
    <w:rsid w:val="00250EC0"/>
    <w:rsid w:val="002656F3"/>
    <w:rsid w:val="002672E2"/>
    <w:rsid w:val="002713EA"/>
    <w:rsid w:val="00285A33"/>
    <w:rsid w:val="00290276"/>
    <w:rsid w:val="00292775"/>
    <w:rsid w:val="00294773"/>
    <w:rsid w:val="002A3854"/>
    <w:rsid w:val="002A40C0"/>
    <w:rsid w:val="002B1AAD"/>
    <w:rsid w:val="002D45BB"/>
    <w:rsid w:val="002D68DB"/>
    <w:rsid w:val="002E09FA"/>
    <w:rsid w:val="002E0E24"/>
    <w:rsid w:val="002E4BE6"/>
    <w:rsid w:val="002E75D8"/>
    <w:rsid w:val="002F148D"/>
    <w:rsid w:val="00302CBA"/>
    <w:rsid w:val="00304D57"/>
    <w:rsid w:val="00310676"/>
    <w:rsid w:val="00314FD4"/>
    <w:rsid w:val="00316C46"/>
    <w:rsid w:val="00320073"/>
    <w:rsid w:val="00322E0C"/>
    <w:rsid w:val="0032679E"/>
    <w:rsid w:val="00326FC8"/>
    <w:rsid w:val="00331C83"/>
    <w:rsid w:val="00336E4C"/>
    <w:rsid w:val="003371AE"/>
    <w:rsid w:val="00342A1F"/>
    <w:rsid w:val="003444CF"/>
    <w:rsid w:val="0034588F"/>
    <w:rsid w:val="0035026C"/>
    <w:rsid w:val="00370E15"/>
    <w:rsid w:val="003757B9"/>
    <w:rsid w:val="003806EA"/>
    <w:rsid w:val="00381288"/>
    <w:rsid w:val="00383189"/>
    <w:rsid w:val="00386EBC"/>
    <w:rsid w:val="00393D75"/>
    <w:rsid w:val="003B65F4"/>
    <w:rsid w:val="003C191A"/>
    <w:rsid w:val="003C7755"/>
    <w:rsid w:val="003D0469"/>
    <w:rsid w:val="003D2382"/>
    <w:rsid w:val="003E3160"/>
    <w:rsid w:val="003E576B"/>
    <w:rsid w:val="003F6C15"/>
    <w:rsid w:val="003F7580"/>
    <w:rsid w:val="00400146"/>
    <w:rsid w:val="00401E1A"/>
    <w:rsid w:val="00404BA9"/>
    <w:rsid w:val="00412427"/>
    <w:rsid w:val="00412A0E"/>
    <w:rsid w:val="004205ED"/>
    <w:rsid w:val="00422704"/>
    <w:rsid w:val="004276E7"/>
    <w:rsid w:val="00432E5E"/>
    <w:rsid w:val="00442EDA"/>
    <w:rsid w:val="00443E3D"/>
    <w:rsid w:val="004464FA"/>
    <w:rsid w:val="0045291F"/>
    <w:rsid w:val="00454CBC"/>
    <w:rsid w:val="00455510"/>
    <w:rsid w:val="00455840"/>
    <w:rsid w:val="004672FF"/>
    <w:rsid w:val="00471D27"/>
    <w:rsid w:val="0047581D"/>
    <w:rsid w:val="00476058"/>
    <w:rsid w:val="00477F08"/>
    <w:rsid w:val="00483B5D"/>
    <w:rsid w:val="00484FFC"/>
    <w:rsid w:val="004926A7"/>
    <w:rsid w:val="00495D8A"/>
    <w:rsid w:val="004A43D2"/>
    <w:rsid w:val="004C4283"/>
    <w:rsid w:val="004D59AE"/>
    <w:rsid w:val="004E4A11"/>
    <w:rsid w:val="004E7A86"/>
    <w:rsid w:val="004F779E"/>
    <w:rsid w:val="005005AB"/>
    <w:rsid w:val="00507750"/>
    <w:rsid w:val="005112BE"/>
    <w:rsid w:val="0051734A"/>
    <w:rsid w:val="00517973"/>
    <w:rsid w:val="00523D17"/>
    <w:rsid w:val="005257F9"/>
    <w:rsid w:val="00526B4B"/>
    <w:rsid w:val="00530C20"/>
    <w:rsid w:val="00530FF2"/>
    <w:rsid w:val="00533645"/>
    <w:rsid w:val="00534B5A"/>
    <w:rsid w:val="00537071"/>
    <w:rsid w:val="00537635"/>
    <w:rsid w:val="00542A91"/>
    <w:rsid w:val="00545628"/>
    <w:rsid w:val="00550A4B"/>
    <w:rsid w:val="00550AE0"/>
    <w:rsid w:val="005632FD"/>
    <w:rsid w:val="00563FB0"/>
    <w:rsid w:val="00564CD4"/>
    <w:rsid w:val="00581D77"/>
    <w:rsid w:val="00593E31"/>
    <w:rsid w:val="0059530B"/>
    <w:rsid w:val="005C42D2"/>
    <w:rsid w:val="005C4F31"/>
    <w:rsid w:val="005C7A0E"/>
    <w:rsid w:val="005D1D3B"/>
    <w:rsid w:val="005E1278"/>
    <w:rsid w:val="005E33F2"/>
    <w:rsid w:val="005F05E2"/>
    <w:rsid w:val="005F3536"/>
    <w:rsid w:val="005F5DE0"/>
    <w:rsid w:val="006041DE"/>
    <w:rsid w:val="00633F6B"/>
    <w:rsid w:val="00637E7D"/>
    <w:rsid w:val="00642429"/>
    <w:rsid w:val="006554F9"/>
    <w:rsid w:val="0066118E"/>
    <w:rsid w:val="00665FB0"/>
    <w:rsid w:val="00673E5F"/>
    <w:rsid w:val="00676D02"/>
    <w:rsid w:val="00687324"/>
    <w:rsid w:val="006908CF"/>
    <w:rsid w:val="00693B65"/>
    <w:rsid w:val="006A4283"/>
    <w:rsid w:val="006A4E34"/>
    <w:rsid w:val="006B0984"/>
    <w:rsid w:val="006C09EA"/>
    <w:rsid w:val="006C0B5E"/>
    <w:rsid w:val="006C1491"/>
    <w:rsid w:val="006C3BA5"/>
    <w:rsid w:val="006C3C2B"/>
    <w:rsid w:val="006C7CA0"/>
    <w:rsid w:val="006D3E9A"/>
    <w:rsid w:val="006D78CE"/>
    <w:rsid w:val="006E2976"/>
    <w:rsid w:val="006F0673"/>
    <w:rsid w:val="006F2CA3"/>
    <w:rsid w:val="006F7968"/>
    <w:rsid w:val="00700AD8"/>
    <w:rsid w:val="00712D3C"/>
    <w:rsid w:val="007144B0"/>
    <w:rsid w:val="0072001E"/>
    <w:rsid w:val="00721819"/>
    <w:rsid w:val="00724FEE"/>
    <w:rsid w:val="007254B0"/>
    <w:rsid w:val="00734BDF"/>
    <w:rsid w:val="00742EAD"/>
    <w:rsid w:val="007446E6"/>
    <w:rsid w:val="007449C2"/>
    <w:rsid w:val="00746F6D"/>
    <w:rsid w:val="00750784"/>
    <w:rsid w:val="0075635B"/>
    <w:rsid w:val="00771D34"/>
    <w:rsid w:val="00775554"/>
    <w:rsid w:val="00776934"/>
    <w:rsid w:val="00785DB2"/>
    <w:rsid w:val="00797FE7"/>
    <w:rsid w:val="007A1416"/>
    <w:rsid w:val="007B49E9"/>
    <w:rsid w:val="007D3394"/>
    <w:rsid w:val="007D3D54"/>
    <w:rsid w:val="007E0FD3"/>
    <w:rsid w:val="007E37EB"/>
    <w:rsid w:val="007E5222"/>
    <w:rsid w:val="007F0A86"/>
    <w:rsid w:val="007F193B"/>
    <w:rsid w:val="007F5F45"/>
    <w:rsid w:val="008007A4"/>
    <w:rsid w:val="008067CA"/>
    <w:rsid w:val="008079BD"/>
    <w:rsid w:val="00815B65"/>
    <w:rsid w:val="008213AE"/>
    <w:rsid w:val="00822BAB"/>
    <w:rsid w:val="00840945"/>
    <w:rsid w:val="008429FD"/>
    <w:rsid w:val="0084378F"/>
    <w:rsid w:val="00843A72"/>
    <w:rsid w:val="00854718"/>
    <w:rsid w:val="00870E71"/>
    <w:rsid w:val="00871511"/>
    <w:rsid w:val="008722EA"/>
    <w:rsid w:val="008731A1"/>
    <w:rsid w:val="00873FE0"/>
    <w:rsid w:val="0088408D"/>
    <w:rsid w:val="00892F1E"/>
    <w:rsid w:val="008932E3"/>
    <w:rsid w:val="0089481F"/>
    <w:rsid w:val="00894CB5"/>
    <w:rsid w:val="008964F3"/>
    <w:rsid w:val="008A2A9A"/>
    <w:rsid w:val="008A382B"/>
    <w:rsid w:val="008A5D4D"/>
    <w:rsid w:val="008C0D00"/>
    <w:rsid w:val="008C13FC"/>
    <w:rsid w:val="008D14A1"/>
    <w:rsid w:val="008D1848"/>
    <w:rsid w:val="008D234D"/>
    <w:rsid w:val="008D3EB9"/>
    <w:rsid w:val="008D430C"/>
    <w:rsid w:val="008D7B0F"/>
    <w:rsid w:val="008F018D"/>
    <w:rsid w:val="008F0B12"/>
    <w:rsid w:val="00902519"/>
    <w:rsid w:val="00907149"/>
    <w:rsid w:val="009128EF"/>
    <w:rsid w:val="00913E4A"/>
    <w:rsid w:val="0091729E"/>
    <w:rsid w:val="009204B5"/>
    <w:rsid w:val="00922B72"/>
    <w:rsid w:val="00950D7F"/>
    <w:rsid w:val="00954854"/>
    <w:rsid w:val="00956444"/>
    <w:rsid w:val="009574A6"/>
    <w:rsid w:val="0096735A"/>
    <w:rsid w:val="00970C57"/>
    <w:rsid w:val="00981A28"/>
    <w:rsid w:val="00982904"/>
    <w:rsid w:val="009A0CA8"/>
    <w:rsid w:val="009A52F1"/>
    <w:rsid w:val="009A597D"/>
    <w:rsid w:val="009C27F0"/>
    <w:rsid w:val="009C6F59"/>
    <w:rsid w:val="009D55B5"/>
    <w:rsid w:val="009D66BA"/>
    <w:rsid w:val="009D6749"/>
    <w:rsid w:val="009E1A20"/>
    <w:rsid w:val="009E78D5"/>
    <w:rsid w:val="009F361E"/>
    <w:rsid w:val="009F58C1"/>
    <w:rsid w:val="009F795E"/>
    <w:rsid w:val="00A0168F"/>
    <w:rsid w:val="00A03037"/>
    <w:rsid w:val="00A034EF"/>
    <w:rsid w:val="00A05998"/>
    <w:rsid w:val="00A15177"/>
    <w:rsid w:val="00A15CF5"/>
    <w:rsid w:val="00A247B3"/>
    <w:rsid w:val="00A40690"/>
    <w:rsid w:val="00A4181B"/>
    <w:rsid w:val="00A44227"/>
    <w:rsid w:val="00A471CD"/>
    <w:rsid w:val="00A503D6"/>
    <w:rsid w:val="00A55E7F"/>
    <w:rsid w:val="00A64258"/>
    <w:rsid w:val="00A6427C"/>
    <w:rsid w:val="00A65E3D"/>
    <w:rsid w:val="00A75555"/>
    <w:rsid w:val="00A83A95"/>
    <w:rsid w:val="00A8784D"/>
    <w:rsid w:val="00AA3CAC"/>
    <w:rsid w:val="00AA57B2"/>
    <w:rsid w:val="00AA6056"/>
    <w:rsid w:val="00AB069F"/>
    <w:rsid w:val="00AB6E13"/>
    <w:rsid w:val="00AC27CD"/>
    <w:rsid w:val="00AC78BB"/>
    <w:rsid w:val="00AD3B47"/>
    <w:rsid w:val="00AD4E4C"/>
    <w:rsid w:val="00AD74D5"/>
    <w:rsid w:val="00AE06D6"/>
    <w:rsid w:val="00AE20D9"/>
    <w:rsid w:val="00B00311"/>
    <w:rsid w:val="00B137EA"/>
    <w:rsid w:val="00B14884"/>
    <w:rsid w:val="00B16869"/>
    <w:rsid w:val="00B278CA"/>
    <w:rsid w:val="00B34802"/>
    <w:rsid w:val="00B44592"/>
    <w:rsid w:val="00B52287"/>
    <w:rsid w:val="00B53236"/>
    <w:rsid w:val="00B57786"/>
    <w:rsid w:val="00B62DB2"/>
    <w:rsid w:val="00B67825"/>
    <w:rsid w:val="00B72CAB"/>
    <w:rsid w:val="00B91A46"/>
    <w:rsid w:val="00B92705"/>
    <w:rsid w:val="00B96C26"/>
    <w:rsid w:val="00BA2B3D"/>
    <w:rsid w:val="00BA3276"/>
    <w:rsid w:val="00BC7FBE"/>
    <w:rsid w:val="00BD5A25"/>
    <w:rsid w:val="00BE0DA2"/>
    <w:rsid w:val="00BE3280"/>
    <w:rsid w:val="00C00487"/>
    <w:rsid w:val="00C10F5D"/>
    <w:rsid w:val="00C40190"/>
    <w:rsid w:val="00C409D6"/>
    <w:rsid w:val="00C43402"/>
    <w:rsid w:val="00C4462B"/>
    <w:rsid w:val="00C607FA"/>
    <w:rsid w:val="00C63506"/>
    <w:rsid w:val="00C6670C"/>
    <w:rsid w:val="00C8610C"/>
    <w:rsid w:val="00C97CF8"/>
    <w:rsid w:val="00CA15BC"/>
    <w:rsid w:val="00CA3628"/>
    <w:rsid w:val="00CA6353"/>
    <w:rsid w:val="00CA7AC9"/>
    <w:rsid w:val="00CB0F45"/>
    <w:rsid w:val="00CC386D"/>
    <w:rsid w:val="00CD5E71"/>
    <w:rsid w:val="00CE7258"/>
    <w:rsid w:val="00CF5018"/>
    <w:rsid w:val="00CF537A"/>
    <w:rsid w:val="00CF6434"/>
    <w:rsid w:val="00CF719D"/>
    <w:rsid w:val="00D00404"/>
    <w:rsid w:val="00D15C72"/>
    <w:rsid w:val="00D21D92"/>
    <w:rsid w:val="00D278E6"/>
    <w:rsid w:val="00D346EF"/>
    <w:rsid w:val="00D40172"/>
    <w:rsid w:val="00D407D9"/>
    <w:rsid w:val="00D41E64"/>
    <w:rsid w:val="00D42E72"/>
    <w:rsid w:val="00D43242"/>
    <w:rsid w:val="00D52CB7"/>
    <w:rsid w:val="00D52D79"/>
    <w:rsid w:val="00D530E8"/>
    <w:rsid w:val="00D54F6D"/>
    <w:rsid w:val="00D5788D"/>
    <w:rsid w:val="00D72A25"/>
    <w:rsid w:val="00D72ADE"/>
    <w:rsid w:val="00D75479"/>
    <w:rsid w:val="00D85020"/>
    <w:rsid w:val="00D878BB"/>
    <w:rsid w:val="00D921AF"/>
    <w:rsid w:val="00D9654F"/>
    <w:rsid w:val="00D97B46"/>
    <w:rsid w:val="00DA75C1"/>
    <w:rsid w:val="00DA7AA5"/>
    <w:rsid w:val="00DB0D6C"/>
    <w:rsid w:val="00DB25B3"/>
    <w:rsid w:val="00DB3CC3"/>
    <w:rsid w:val="00DC022E"/>
    <w:rsid w:val="00DC0477"/>
    <w:rsid w:val="00DC7E07"/>
    <w:rsid w:val="00DD220D"/>
    <w:rsid w:val="00DD5442"/>
    <w:rsid w:val="00DE1E9E"/>
    <w:rsid w:val="00DE26D0"/>
    <w:rsid w:val="00DE4CB2"/>
    <w:rsid w:val="00DE6A38"/>
    <w:rsid w:val="00DF652B"/>
    <w:rsid w:val="00E04E20"/>
    <w:rsid w:val="00E11757"/>
    <w:rsid w:val="00E24D57"/>
    <w:rsid w:val="00E24DCB"/>
    <w:rsid w:val="00E31163"/>
    <w:rsid w:val="00E3417D"/>
    <w:rsid w:val="00E36F15"/>
    <w:rsid w:val="00E379F9"/>
    <w:rsid w:val="00E4561B"/>
    <w:rsid w:val="00E45B80"/>
    <w:rsid w:val="00E46CA0"/>
    <w:rsid w:val="00E62872"/>
    <w:rsid w:val="00E63428"/>
    <w:rsid w:val="00E7144C"/>
    <w:rsid w:val="00E827E3"/>
    <w:rsid w:val="00E9501C"/>
    <w:rsid w:val="00E97464"/>
    <w:rsid w:val="00EA428E"/>
    <w:rsid w:val="00EB5A3B"/>
    <w:rsid w:val="00EB7828"/>
    <w:rsid w:val="00EC1B3C"/>
    <w:rsid w:val="00ED1280"/>
    <w:rsid w:val="00ED7BE2"/>
    <w:rsid w:val="00EE303E"/>
    <w:rsid w:val="00EF6184"/>
    <w:rsid w:val="00F01D1C"/>
    <w:rsid w:val="00F05BE0"/>
    <w:rsid w:val="00F222FE"/>
    <w:rsid w:val="00F31CE3"/>
    <w:rsid w:val="00F529B5"/>
    <w:rsid w:val="00F57040"/>
    <w:rsid w:val="00F602C9"/>
    <w:rsid w:val="00F644CE"/>
    <w:rsid w:val="00F6744B"/>
    <w:rsid w:val="00F7038B"/>
    <w:rsid w:val="00F7331A"/>
    <w:rsid w:val="00F735A9"/>
    <w:rsid w:val="00F817A5"/>
    <w:rsid w:val="00F9127B"/>
    <w:rsid w:val="00F963BA"/>
    <w:rsid w:val="00FA013E"/>
    <w:rsid w:val="00FA1751"/>
    <w:rsid w:val="00FB45B0"/>
    <w:rsid w:val="00FC4B17"/>
    <w:rsid w:val="00FD2B43"/>
    <w:rsid w:val="00FD2F7D"/>
    <w:rsid w:val="00FD3B19"/>
    <w:rsid w:val="00FD6025"/>
    <w:rsid w:val="00FD7932"/>
    <w:rsid w:val="00FE2389"/>
    <w:rsid w:val="00FE59BC"/>
    <w:rsid w:val="00FE7299"/>
    <w:rsid w:val="00FE7F2B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D36D3"/>
  <w15:docId w15:val="{538B6DB0-92F8-43A8-86FC-9D6CF88F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45291F"/>
    <w:rPr>
      <w:rFonts w:ascii="Arial" w:hAnsi="Arial"/>
      <w:szCs w:val="24"/>
    </w:rPr>
  </w:style>
  <w:style w:type="paragraph" w:styleId="Heading1">
    <w:name w:val="heading 1"/>
    <w:aliases w:val="h1"/>
    <w:basedOn w:val="Normal"/>
    <w:next w:val="BodyText"/>
    <w:qFormat/>
    <w:rsid w:val="006A4283"/>
    <w:pPr>
      <w:keepNext/>
      <w:pageBreakBefore/>
      <w:pBdr>
        <w:top w:val="single" w:sz="4" w:space="6" w:color="C0C0C0"/>
        <w:left w:val="single" w:sz="4" w:space="6" w:color="C0C0C0"/>
        <w:bottom w:val="single" w:sz="48" w:space="6" w:color="auto"/>
        <w:right w:val="single" w:sz="4" w:space="4" w:color="C0C0C0"/>
      </w:pBdr>
      <w:shd w:val="clear" w:color="auto" w:fill="B2B4B3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qFormat/>
    <w:rsid w:val="006A4283"/>
    <w:pPr>
      <w:keepNext/>
      <w:spacing w:before="480"/>
      <w:outlineLvl w:val="1"/>
    </w:pPr>
    <w:rPr>
      <w:rFonts w:ascii="Arial Black" w:hAnsi="Arial Black" w:cs="Arial"/>
      <w:bCs/>
      <w:iCs/>
      <w:color w:val="C4262E"/>
      <w:sz w:val="24"/>
    </w:rPr>
  </w:style>
  <w:style w:type="paragraph" w:styleId="Heading3">
    <w:name w:val="heading 3"/>
    <w:aliases w:val="h3"/>
    <w:basedOn w:val="Normal"/>
    <w:next w:val="BodyText"/>
    <w:qFormat/>
    <w:rsid w:val="006A4283"/>
    <w:pPr>
      <w:keepNext/>
      <w:spacing w:before="360"/>
      <w:outlineLvl w:val="2"/>
    </w:pPr>
    <w:rPr>
      <w:rFonts w:cs="Arial"/>
      <w:b/>
      <w:bCs/>
      <w:color w:val="00549F"/>
      <w:sz w:val="24"/>
      <w:szCs w:val="26"/>
    </w:rPr>
  </w:style>
  <w:style w:type="paragraph" w:styleId="Heading4">
    <w:name w:val="heading 4"/>
    <w:aliases w:val="h4"/>
    <w:basedOn w:val="Heading3"/>
    <w:next w:val="BodyText"/>
    <w:qFormat/>
    <w:rsid w:val="006A4283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qFormat/>
    <w:rsid w:val="006A428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A4283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6A428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4283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A428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A4283"/>
    <w:pPr>
      <w:ind w:left="-72" w:hanging="288"/>
    </w:pPr>
    <w:rPr>
      <w:rFonts w:ascii="Times New Roman" w:hAnsi="Times New Roman"/>
      <w:szCs w:val="20"/>
    </w:rPr>
  </w:style>
  <w:style w:type="character" w:styleId="FootnoteReference">
    <w:name w:val="footnote reference"/>
    <w:rsid w:val="006A4283"/>
    <w:rPr>
      <w:vertAlign w:val="superscript"/>
    </w:rPr>
  </w:style>
  <w:style w:type="paragraph" w:styleId="BodyText">
    <w:name w:val="Body Text"/>
    <w:aliases w:val="bt"/>
    <w:basedOn w:val="Normal"/>
    <w:link w:val="BodyTextChar"/>
    <w:rsid w:val="006A4283"/>
    <w:pPr>
      <w:spacing w:before="240" w:line="280" w:lineRule="atLeast"/>
    </w:pPr>
    <w:rPr>
      <w:rFonts w:ascii="Times New Roman" w:hAnsi="Times New Roman"/>
      <w:sz w:val="24"/>
    </w:rPr>
  </w:style>
  <w:style w:type="paragraph" w:customStyle="1" w:styleId="Address">
    <w:name w:val="Address"/>
    <w:aliases w:val="add"/>
    <w:basedOn w:val="BodyText"/>
    <w:rsid w:val="006A4283"/>
    <w:pPr>
      <w:spacing w:before="0"/>
    </w:pPr>
  </w:style>
  <w:style w:type="paragraph" w:customStyle="1" w:styleId="Author">
    <w:name w:val="Author"/>
    <w:aliases w:val="au"/>
    <w:basedOn w:val="BodyText"/>
    <w:rsid w:val="006A4283"/>
    <w:pPr>
      <w:spacing w:before="0"/>
    </w:pPr>
  </w:style>
  <w:style w:type="paragraph" w:customStyle="1" w:styleId="BoxFooter">
    <w:name w:val="Box Footer"/>
    <w:aliases w:val="bf"/>
    <w:basedOn w:val="Normal"/>
    <w:next w:val="Normal"/>
    <w:rsid w:val="006A428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6A4283"/>
    <w:pPr>
      <w:numPr>
        <w:numId w:val="1"/>
      </w:numPr>
    </w:pPr>
  </w:style>
  <w:style w:type="paragraph" w:styleId="Closing">
    <w:name w:val="Closing"/>
    <w:basedOn w:val="Normal"/>
    <w:next w:val="BodyText"/>
    <w:rsid w:val="006A4283"/>
    <w:pPr>
      <w:spacing w:before="480" w:after="480" w:line="280" w:lineRule="atLeast"/>
    </w:pPr>
    <w:rPr>
      <w:rFonts w:ascii="Times New Roman" w:hAnsi="Times New Roman"/>
      <w:sz w:val="24"/>
    </w:rPr>
  </w:style>
  <w:style w:type="paragraph" w:customStyle="1" w:styleId="ColumnHeadingBox">
    <w:name w:val="Column Heading Box"/>
    <w:aliases w:val="cb"/>
    <w:basedOn w:val="Normal"/>
    <w:rsid w:val="006A4283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6A4283"/>
    <w:pPr>
      <w:pBdr>
        <w:bottom w:val="single" w:sz="4" w:space="1" w:color="C4262E"/>
      </w:pBdr>
      <w:spacing w:before="60" w:after="60"/>
      <w:jc w:val="center"/>
    </w:pPr>
    <w:rPr>
      <w:b/>
    </w:rPr>
  </w:style>
  <w:style w:type="paragraph" w:customStyle="1" w:styleId="EmailAddress">
    <w:name w:val="Email Address"/>
    <w:basedOn w:val="LogoAddress"/>
    <w:rsid w:val="006A4283"/>
    <w:pPr>
      <w:spacing w:after="0"/>
      <w:ind w:left="0"/>
    </w:pPr>
  </w:style>
  <w:style w:type="paragraph" w:customStyle="1" w:styleId="LogoAddress">
    <w:name w:val="Logo Address"/>
    <w:aliases w:val="la"/>
    <w:basedOn w:val="Normal"/>
    <w:next w:val="Normal"/>
    <w:rsid w:val="006A4283"/>
    <w:pPr>
      <w:spacing w:after="600"/>
      <w:ind w:left="490"/>
    </w:pPr>
    <w:rPr>
      <w:sz w:val="16"/>
      <w:szCs w:val="16"/>
    </w:rPr>
  </w:style>
  <w:style w:type="paragraph" w:styleId="Date">
    <w:name w:val="Date"/>
    <w:aliases w:val="d"/>
    <w:basedOn w:val="Normal"/>
    <w:next w:val="Normal"/>
    <w:rsid w:val="006A4283"/>
    <w:pPr>
      <w:spacing w:after="480" w:line="280" w:lineRule="exact"/>
    </w:pPr>
    <w:rPr>
      <w:rFonts w:ascii="Times New Roman" w:hAnsi="Times New Roman"/>
      <w:sz w:val="24"/>
    </w:rPr>
  </w:style>
  <w:style w:type="paragraph" w:customStyle="1" w:styleId="DirectDialNumber">
    <w:name w:val="DirectDial Number"/>
    <w:basedOn w:val="LogoAddress"/>
    <w:rsid w:val="006A4283"/>
    <w:pPr>
      <w:spacing w:after="0"/>
      <w:ind w:left="0"/>
    </w:pPr>
  </w:style>
  <w:style w:type="paragraph" w:customStyle="1" w:styleId="EmailName">
    <w:name w:val="Email Name"/>
    <w:basedOn w:val="logoname"/>
    <w:rsid w:val="006A4283"/>
    <w:pPr>
      <w:spacing w:before="460"/>
      <w:ind w:left="0"/>
    </w:pPr>
    <w:rPr>
      <w:b/>
    </w:rPr>
  </w:style>
  <w:style w:type="paragraph" w:customStyle="1" w:styleId="logoname">
    <w:name w:val="logo name"/>
    <w:aliases w:val="ln"/>
    <w:basedOn w:val="LogoAddress"/>
    <w:next w:val="LogoAddress"/>
    <w:rsid w:val="006A4283"/>
    <w:pPr>
      <w:spacing w:after="0"/>
    </w:pPr>
    <w:rPr>
      <w:caps/>
    </w:rPr>
  </w:style>
  <w:style w:type="paragraph" w:customStyle="1" w:styleId="ExhibitNumber">
    <w:name w:val="Exhibit Number"/>
    <w:aliases w:val="en"/>
    <w:basedOn w:val="Normal"/>
    <w:next w:val="Normal"/>
    <w:rsid w:val="006A4283"/>
    <w:pPr>
      <w:keepNext/>
      <w:pBdr>
        <w:top w:val="single" w:sz="12" w:space="1" w:color="C4262E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rsid w:val="006A4283"/>
    <w:pPr>
      <w:spacing w:before="360" w:after="240"/>
      <w:jc w:val="center"/>
    </w:pPr>
    <w:rPr>
      <w:b/>
      <w:caps/>
      <w:color w:val="C4262E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6A4283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6A4283"/>
    <w:pPr>
      <w:tabs>
        <w:tab w:val="center" w:pos="4320"/>
        <w:tab w:val="right" w:pos="8640"/>
      </w:tabs>
    </w:pPr>
  </w:style>
  <w:style w:type="paragraph" w:customStyle="1" w:styleId="footercities">
    <w:name w:val="footer cities"/>
    <w:aliases w:val="fc"/>
    <w:basedOn w:val="Normal"/>
    <w:rsid w:val="006A4283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rsid w:val="006A4283"/>
    <w:rPr>
      <w:b/>
      <w:sz w:val="14"/>
      <w:szCs w:val="20"/>
    </w:rPr>
  </w:style>
  <w:style w:type="paragraph" w:customStyle="1" w:styleId="HCCfooter">
    <w:name w:val="HCCfooter"/>
    <w:basedOn w:val="Normal"/>
    <w:rsid w:val="006A4283"/>
    <w:pPr>
      <w:jc w:val="center"/>
    </w:pPr>
    <w:rPr>
      <w:sz w:val="14"/>
      <w:szCs w:val="3276"/>
    </w:rPr>
  </w:style>
  <w:style w:type="paragraph" w:styleId="Header">
    <w:name w:val="header"/>
    <w:basedOn w:val="Normal"/>
    <w:rsid w:val="006A4283"/>
    <w:pPr>
      <w:tabs>
        <w:tab w:val="center" w:pos="4320"/>
        <w:tab w:val="right" w:pos="8640"/>
      </w:tabs>
    </w:pPr>
  </w:style>
  <w:style w:type="paragraph" w:customStyle="1" w:styleId="Initials">
    <w:name w:val="Initials"/>
    <w:aliases w:val="i"/>
    <w:basedOn w:val="BodyText"/>
    <w:rsid w:val="006A4283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6A4283"/>
    <w:pPr>
      <w:pBdr>
        <w:top w:val="single" w:sz="4" w:space="4" w:color="C4262E"/>
        <w:left w:val="single" w:sz="4" w:space="4" w:color="C4262E"/>
        <w:bottom w:val="single" w:sz="4" w:space="4" w:color="C4262E"/>
        <w:right w:val="single" w:sz="4" w:space="4" w:color="C4262E"/>
      </w:pBdr>
      <w:shd w:val="clear" w:color="auto" w:fill="C4262E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6A4283"/>
    <w:pPr>
      <w:numPr>
        <w:ilvl w:val="1"/>
        <w:numId w:val="6"/>
      </w:numPr>
      <w:spacing w:after="60"/>
    </w:pPr>
  </w:style>
  <w:style w:type="paragraph" w:styleId="List3">
    <w:name w:val="List 3"/>
    <w:aliases w:val="t1)"/>
    <w:basedOn w:val="Normal"/>
    <w:rsid w:val="006A4283"/>
    <w:pPr>
      <w:numPr>
        <w:ilvl w:val="2"/>
        <w:numId w:val="6"/>
      </w:numPr>
      <w:spacing w:after="60"/>
    </w:pPr>
  </w:style>
  <w:style w:type="paragraph" w:styleId="ListBullet2">
    <w:name w:val="List Bullet 2"/>
    <w:aliases w:val="b2"/>
    <w:basedOn w:val="BodyText"/>
    <w:rsid w:val="006A4283"/>
    <w:pPr>
      <w:numPr>
        <w:ilvl w:val="1"/>
        <w:numId w:val="3"/>
      </w:numPr>
      <w:spacing w:before="120"/>
    </w:pPr>
  </w:style>
  <w:style w:type="paragraph" w:styleId="ListBullet3">
    <w:name w:val="List Bullet 3"/>
    <w:aliases w:val="b3"/>
    <w:basedOn w:val="BodyText"/>
    <w:rsid w:val="006A4283"/>
    <w:pPr>
      <w:numPr>
        <w:ilvl w:val="2"/>
        <w:numId w:val="3"/>
      </w:numPr>
      <w:spacing w:before="60"/>
    </w:pPr>
  </w:style>
  <w:style w:type="paragraph" w:styleId="ListBullet4">
    <w:name w:val="List Bullet 4"/>
    <w:aliases w:val="b4"/>
    <w:basedOn w:val="BodyText"/>
    <w:rsid w:val="006A4283"/>
    <w:pPr>
      <w:numPr>
        <w:ilvl w:val="3"/>
        <w:numId w:val="3"/>
      </w:numPr>
      <w:spacing w:before="60"/>
    </w:pPr>
  </w:style>
  <w:style w:type="paragraph" w:styleId="ListBullet5">
    <w:name w:val="List Bullet 5"/>
    <w:aliases w:val="b5"/>
    <w:basedOn w:val="BodyText"/>
    <w:rsid w:val="006A4283"/>
    <w:pPr>
      <w:numPr>
        <w:ilvl w:val="4"/>
        <w:numId w:val="3"/>
      </w:numPr>
      <w:spacing w:before="60"/>
    </w:pPr>
  </w:style>
  <w:style w:type="paragraph" w:styleId="ListBullet">
    <w:name w:val="List Bullet"/>
    <w:aliases w:val="b1"/>
    <w:basedOn w:val="Normal"/>
    <w:rsid w:val="006A4283"/>
    <w:p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6A4283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6A4283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6A4283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6A4283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6A4283"/>
    <w:pPr>
      <w:ind w:left="547"/>
    </w:pPr>
  </w:style>
  <w:style w:type="paragraph" w:styleId="ListNumber2">
    <w:name w:val="List Number 2"/>
    <w:aliases w:val="ln2"/>
    <w:basedOn w:val="BodyText"/>
    <w:rsid w:val="006A4283"/>
    <w:pPr>
      <w:numPr>
        <w:ilvl w:val="1"/>
        <w:numId w:val="4"/>
      </w:numPr>
      <w:spacing w:before="120"/>
    </w:pPr>
  </w:style>
  <w:style w:type="paragraph" w:styleId="ListNumber3">
    <w:name w:val="List Number 3"/>
    <w:aliases w:val="ln3"/>
    <w:basedOn w:val="BodyText"/>
    <w:rsid w:val="006A4283"/>
    <w:pPr>
      <w:numPr>
        <w:ilvl w:val="2"/>
        <w:numId w:val="4"/>
      </w:numPr>
      <w:spacing w:before="60"/>
    </w:pPr>
  </w:style>
  <w:style w:type="paragraph" w:styleId="ListNumber4">
    <w:name w:val="List Number 4"/>
    <w:aliases w:val="ln4"/>
    <w:basedOn w:val="BodyText"/>
    <w:rsid w:val="006A4283"/>
    <w:pPr>
      <w:numPr>
        <w:ilvl w:val="3"/>
        <w:numId w:val="4"/>
      </w:numPr>
      <w:spacing w:before="60"/>
    </w:pPr>
  </w:style>
  <w:style w:type="paragraph" w:styleId="ListNumber5">
    <w:name w:val="List Number 5"/>
    <w:aliases w:val="ln5"/>
    <w:basedOn w:val="BodyText"/>
    <w:rsid w:val="006A4283"/>
    <w:pPr>
      <w:numPr>
        <w:ilvl w:val="4"/>
        <w:numId w:val="4"/>
      </w:numPr>
      <w:spacing w:before="60"/>
    </w:pPr>
  </w:style>
  <w:style w:type="paragraph" w:styleId="ListNumber">
    <w:name w:val="List Number"/>
    <w:aliases w:val="ln1"/>
    <w:basedOn w:val="BodyText"/>
    <w:rsid w:val="006A4283"/>
    <w:pPr>
      <w:numPr>
        <w:numId w:val="4"/>
      </w:numPr>
    </w:pPr>
  </w:style>
  <w:style w:type="paragraph" w:styleId="List">
    <w:name w:val="List"/>
    <w:aliases w:val="t1"/>
    <w:basedOn w:val="Normal"/>
    <w:rsid w:val="006A4283"/>
    <w:pPr>
      <w:numPr>
        <w:numId w:val="6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rsid w:val="006A4283"/>
    <w:rPr>
      <w:color w:val="616365"/>
    </w:rPr>
  </w:style>
  <w:style w:type="paragraph" w:customStyle="1" w:styleId="logonamecolor">
    <w:name w:val="logo name color"/>
    <w:aliases w:val="lnc"/>
    <w:basedOn w:val="logoname"/>
    <w:next w:val="logoaddresscolor"/>
    <w:rsid w:val="006A4283"/>
    <w:rPr>
      <w:color w:val="616365"/>
    </w:rPr>
  </w:style>
  <w:style w:type="paragraph" w:customStyle="1" w:styleId="Logo">
    <w:name w:val="Logo"/>
    <w:aliases w:val="l"/>
    <w:basedOn w:val="Normal"/>
    <w:next w:val="LogoAddress"/>
    <w:rsid w:val="006A4283"/>
    <w:pPr>
      <w:spacing w:after="360"/>
    </w:pPr>
    <w:rPr>
      <w:sz w:val="16"/>
      <w:szCs w:val="16"/>
    </w:rPr>
  </w:style>
  <w:style w:type="paragraph" w:styleId="MessageHeader">
    <w:name w:val="Message Header"/>
    <w:basedOn w:val="Normal"/>
    <w:rsid w:val="006A4283"/>
    <w:pPr>
      <w:pBdr>
        <w:bottom w:val="single" w:sz="4" w:space="1" w:color="auto"/>
      </w:pBdr>
      <w:spacing w:before="240"/>
    </w:pPr>
    <w:rPr>
      <w:spacing w:val="-5"/>
      <w:szCs w:val="20"/>
    </w:rPr>
  </w:style>
  <w:style w:type="paragraph" w:customStyle="1" w:styleId="MessageHeaderLabel">
    <w:name w:val="Message Header Label"/>
    <w:aliases w:val="mhl"/>
    <w:basedOn w:val="Normal"/>
    <w:rsid w:val="006A4283"/>
    <w:pPr>
      <w:spacing w:before="240"/>
    </w:pPr>
    <w:rPr>
      <w:b/>
      <w:szCs w:val="20"/>
    </w:rPr>
  </w:style>
  <w:style w:type="paragraph" w:customStyle="1" w:styleId="TableBullet">
    <w:name w:val="Table Bullet"/>
    <w:aliases w:val="tb1"/>
    <w:basedOn w:val="Normal"/>
    <w:rsid w:val="006A4283"/>
    <w:pPr>
      <w:numPr>
        <w:numId w:val="5"/>
      </w:numPr>
      <w:spacing w:before="60" w:after="60"/>
    </w:pPr>
  </w:style>
  <w:style w:type="paragraph" w:customStyle="1" w:styleId="TableBullet2">
    <w:name w:val="Table Bullet 2"/>
    <w:aliases w:val="tb2"/>
    <w:basedOn w:val="TableBullet"/>
    <w:rsid w:val="006A4283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rsid w:val="006A4283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6A4283"/>
    <w:pPr>
      <w:numPr>
        <w:numId w:val="7"/>
      </w:numPr>
      <w:tabs>
        <w:tab w:val="clear" w:pos="720"/>
      </w:tabs>
      <w:ind w:left="216" w:hanging="216"/>
    </w:pPr>
    <w:rPr>
      <w:b/>
    </w:rPr>
  </w:style>
  <w:style w:type="paragraph" w:customStyle="1" w:styleId="TableCheckBox">
    <w:name w:val="Table Check Box"/>
    <w:aliases w:val="tcb"/>
    <w:basedOn w:val="TableBullet"/>
    <w:rsid w:val="006A4283"/>
    <w:pPr>
      <w:numPr>
        <w:numId w:val="2"/>
      </w:numPr>
    </w:pPr>
  </w:style>
  <w:style w:type="paragraph" w:customStyle="1" w:styleId="tabletext">
    <w:name w:val="table text"/>
    <w:aliases w:val="tt"/>
    <w:basedOn w:val="Normal"/>
    <w:rsid w:val="006A4283"/>
    <w:pPr>
      <w:spacing w:before="60" w:after="60"/>
    </w:pPr>
  </w:style>
  <w:style w:type="paragraph" w:styleId="TOC1">
    <w:name w:val="toc 1"/>
    <w:basedOn w:val="Normal"/>
    <w:next w:val="Normal"/>
    <w:autoRedefine/>
    <w:semiHidden/>
    <w:rsid w:val="006A4283"/>
    <w:pPr>
      <w:tabs>
        <w:tab w:val="right" w:leader="dot" w:pos="7920"/>
      </w:tabs>
      <w:spacing w:before="240"/>
      <w:ind w:left="720"/>
    </w:pPr>
  </w:style>
  <w:style w:type="paragraph" w:styleId="TOC2">
    <w:name w:val="toc 2"/>
    <w:basedOn w:val="Normal"/>
    <w:next w:val="Normal"/>
    <w:autoRedefine/>
    <w:semiHidden/>
    <w:rsid w:val="006A4283"/>
    <w:pPr>
      <w:tabs>
        <w:tab w:val="right" w:leader="dot" w:pos="7920"/>
      </w:tabs>
      <w:spacing w:before="120"/>
      <w:ind w:left="1080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6A4283"/>
    <w:pPr>
      <w:tabs>
        <w:tab w:val="right" w:leader="dot" w:pos="7920"/>
      </w:tabs>
      <w:spacing w:before="60"/>
      <w:ind w:left="1440"/>
    </w:pPr>
  </w:style>
  <w:style w:type="paragraph" w:customStyle="1" w:styleId="TOCHeading1">
    <w:name w:val="TOC Heading1"/>
    <w:aliases w:val="TOCH"/>
    <w:basedOn w:val="Heading1"/>
    <w:next w:val="BodyText"/>
    <w:rsid w:val="006A4283"/>
    <w:pPr>
      <w:outlineLvl w:val="9"/>
    </w:pPr>
    <w:rPr>
      <w:spacing w:val="80"/>
    </w:rPr>
  </w:style>
  <w:style w:type="paragraph" w:customStyle="1" w:styleId="DirectDialName">
    <w:name w:val="DirectDial Name"/>
    <w:aliases w:val="ddn"/>
    <w:basedOn w:val="logoname"/>
    <w:rsid w:val="006A4283"/>
    <w:pPr>
      <w:spacing w:before="240"/>
      <w:ind w:left="0"/>
    </w:pPr>
    <w:rPr>
      <w:b/>
    </w:rPr>
  </w:style>
  <w:style w:type="paragraph" w:customStyle="1" w:styleId="DirectDialNamecolor">
    <w:name w:val="DirectDial Name color"/>
    <w:aliases w:val="ddnc"/>
    <w:basedOn w:val="logoname"/>
    <w:rsid w:val="006A4283"/>
    <w:pPr>
      <w:spacing w:before="240"/>
      <w:ind w:left="0"/>
    </w:pPr>
    <w:rPr>
      <w:b/>
      <w:color w:val="616365"/>
    </w:rPr>
  </w:style>
  <w:style w:type="paragraph" w:customStyle="1" w:styleId="DirectDialNumbercolor">
    <w:name w:val="DirectDial Number color"/>
    <w:basedOn w:val="LogoAddress"/>
    <w:rsid w:val="006A4283"/>
    <w:pPr>
      <w:spacing w:after="0"/>
      <w:ind w:left="0"/>
    </w:pPr>
    <w:rPr>
      <w:color w:val="616365"/>
    </w:rPr>
  </w:style>
  <w:style w:type="paragraph" w:customStyle="1" w:styleId="EmailAddresscolor">
    <w:name w:val="Email Address color"/>
    <w:basedOn w:val="LogoAddress"/>
    <w:rsid w:val="006A4283"/>
    <w:pPr>
      <w:spacing w:after="0"/>
      <w:ind w:left="0"/>
    </w:pPr>
    <w:rPr>
      <w:color w:val="616365"/>
    </w:rPr>
  </w:style>
  <w:style w:type="paragraph" w:customStyle="1" w:styleId="EmailNamecolor">
    <w:name w:val="Email Name color"/>
    <w:basedOn w:val="logoname"/>
    <w:rsid w:val="006A4283"/>
    <w:pPr>
      <w:spacing w:before="460"/>
      <w:ind w:left="0"/>
    </w:pPr>
    <w:rPr>
      <w:b/>
      <w:color w:val="616365"/>
    </w:rPr>
  </w:style>
  <w:style w:type="paragraph" w:customStyle="1" w:styleId="MessageHeaderMemo">
    <w:name w:val="Message Header Memo"/>
    <w:aliases w:val="mhm"/>
    <w:basedOn w:val="MessageHeader"/>
    <w:rsid w:val="006A4283"/>
    <w:pPr>
      <w:pBdr>
        <w:bottom w:val="none" w:sz="0" w:space="0" w:color="auto"/>
      </w:pBdr>
    </w:pPr>
  </w:style>
  <w:style w:type="numbering" w:customStyle="1" w:styleId="SegalBulletedList">
    <w:name w:val="Segal Bulleted List"/>
    <w:rsid w:val="006A4283"/>
    <w:pPr>
      <w:numPr>
        <w:numId w:val="3"/>
      </w:numPr>
    </w:pPr>
  </w:style>
  <w:style w:type="numbering" w:customStyle="1" w:styleId="SegalNumberedList">
    <w:name w:val="Segal Numbered List"/>
    <w:rsid w:val="006A4283"/>
    <w:pPr>
      <w:numPr>
        <w:numId w:val="4"/>
      </w:numPr>
    </w:pPr>
  </w:style>
  <w:style w:type="numbering" w:customStyle="1" w:styleId="SegalTableBullets">
    <w:name w:val="Segal Table Bullets"/>
    <w:rsid w:val="006A4283"/>
    <w:pPr>
      <w:numPr>
        <w:numId w:val="5"/>
      </w:numPr>
    </w:pPr>
  </w:style>
  <w:style w:type="numbering" w:customStyle="1" w:styleId="SegalTableNumber">
    <w:name w:val="Segal Table Number"/>
    <w:rsid w:val="006A4283"/>
    <w:pPr>
      <w:numPr>
        <w:numId w:val="6"/>
      </w:numPr>
    </w:pPr>
  </w:style>
  <w:style w:type="table" w:customStyle="1" w:styleId="TableStyle1">
    <w:name w:val="Table Style1"/>
    <w:basedOn w:val="TableNormal"/>
    <w:rsid w:val="006A4283"/>
    <w:rPr>
      <w:rFonts w:ascii="Arial" w:hAnsi="Arial"/>
    </w:rPr>
    <w:tblPr>
      <w:tblBorders>
        <w:top w:val="single" w:sz="4" w:space="0" w:color="616365"/>
        <w:left w:val="single" w:sz="4" w:space="0" w:color="616365"/>
        <w:bottom w:val="single" w:sz="4" w:space="0" w:color="616365"/>
        <w:right w:val="single" w:sz="4" w:space="0" w:color="616365"/>
        <w:insideH w:val="single" w:sz="4" w:space="0" w:color="616365"/>
        <w:insideV w:val="single" w:sz="4" w:space="0" w:color="616365"/>
      </w:tblBorders>
    </w:tbl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4" w:space="0" w:color="616365"/>
          <w:left w:val="single" w:sz="4" w:space="0" w:color="616365"/>
          <w:bottom w:val="single" w:sz="4" w:space="0" w:color="616365"/>
          <w:right w:val="single" w:sz="4" w:space="0" w:color="616365"/>
          <w:insideH w:val="single" w:sz="4" w:space="0" w:color="616365"/>
          <w:insideV w:val="single" w:sz="4" w:space="0" w:color="616365"/>
          <w:tl2br w:val="nil"/>
          <w:tr2bl w:val="nil"/>
        </w:tcBorders>
        <w:shd w:val="clear" w:color="auto" w:fill="A0CFEB"/>
      </w:tcPr>
    </w:tblStylePr>
  </w:style>
  <w:style w:type="table" w:customStyle="1" w:styleId="TableColumnHdg">
    <w:name w:val="Table_Column_Hdg"/>
    <w:basedOn w:val="TableNormal"/>
    <w:rsid w:val="006A4283"/>
    <w:rPr>
      <w:rFonts w:ascii="Arial" w:hAnsi="Arial"/>
    </w:rPr>
    <w:tblPr>
      <w:tblBorders>
        <w:top w:val="single" w:sz="12" w:space="0" w:color="616365"/>
        <w:left w:val="single" w:sz="4" w:space="0" w:color="616365"/>
        <w:bottom w:val="single" w:sz="12" w:space="0" w:color="616365"/>
        <w:right w:val="single" w:sz="4" w:space="0" w:color="616365"/>
      </w:tblBorders>
    </w:tblPr>
    <w:tblStylePr w:type="firstRow"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customStyle="1" w:styleId="Memorandum">
    <w:name w:val="Memorandum"/>
    <w:aliases w:val="m"/>
    <w:basedOn w:val="Normal"/>
    <w:next w:val="Normal"/>
    <w:rsid w:val="006A4283"/>
    <w:pPr>
      <w:spacing w:after="240"/>
      <w:jc w:val="center"/>
    </w:pPr>
    <w:rPr>
      <w:b/>
      <w:caps/>
      <w:spacing w:val="40"/>
      <w:sz w:val="24"/>
    </w:rPr>
  </w:style>
  <w:style w:type="table" w:customStyle="1" w:styleId="TableStyle2">
    <w:name w:val="Table Style2"/>
    <w:basedOn w:val="TableNormal"/>
    <w:rsid w:val="006A4283"/>
    <w:rPr>
      <w:rFonts w:ascii="Arial" w:hAnsi="Arial"/>
    </w:rPr>
    <w:tblPr>
      <w:tblBorders>
        <w:top w:val="single" w:sz="4" w:space="0" w:color="606365"/>
        <w:left w:val="single" w:sz="4" w:space="0" w:color="606365"/>
        <w:bottom w:val="single" w:sz="4" w:space="0" w:color="606365"/>
        <w:right w:val="single" w:sz="4" w:space="0" w:color="606365"/>
        <w:insideH w:val="single" w:sz="4" w:space="0" w:color="606365"/>
        <w:insideV w:val="single" w:sz="4" w:space="0" w:color="606365"/>
      </w:tblBorders>
    </w:tbl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rFonts w:ascii="Arial" w:hAnsi="Arial"/>
        <w:b/>
        <w:sz w:val="20"/>
      </w:rPr>
      <w:tblPr/>
      <w:tcPr>
        <w:shd w:val="clear" w:color="auto" w:fill="A0CFEB"/>
      </w:tcPr>
    </w:tblStylePr>
    <w:tblStylePr w:type="nwCell">
      <w:pPr>
        <w:jc w:val="left"/>
      </w:pPr>
      <w:rPr>
        <w:rFonts w:ascii="Arial" w:hAnsi="Arial"/>
        <w:b/>
        <w:color w:val="auto"/>
        <w:sz w:val="20"/>
      </w:rPr>
      <w:tblPr/>
      <w:tcPr>
        <w:shd w:val="clear" w:color="auto" w:fill="A0CFEB"/>
      </w:tcPr>
    </w:tblStylePr>
  </w:style>
  <w:style w:type="paragraph" w:styleId="MacroText">
    <w:name w:val="macro"/>
    <w:semiHidden/>
    <w:rsid w:val="006A42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emoDate">
    <w:name w:val="MemoDate"/>
    <w:basedOn w:val="MessageHeader"/>
    <w:rsid w:val="006A4283"/>
    <w:pPr>
      <w:pBdr>
        <w:bottom w:val="none" w:sz="0" w:space="0" w:color="auto"/>
      </w:pBdr>
      <w:spacing w:after="40"/>
    </w:pPr>
    <w:rPr>
      <w:noProof/>
    </w:rPr>
  </w:style>
  <w:style w:type="paragraph" w:customStyle="1" w:styleId="logoaddresscolorwithcomment">
    <w:name w:val="logo address color with comment"/>
    <w:aliases w:val="lac-comment"/>
    <w:basedOn w:val="Normal"/>
    <w:rsid w:val="006A4283"/>
    <w:pPr>
      <w:spacing w:after="240"/>
      <w:ind w:left="490"/>
    </w:pPr>
    <w:rPr>
      <w:color w:val="616365"/>
      <w:sz w:val="16"/>
      <w:szCs w:val="16"/>
    </w:rPr>
  </w:style>
  <w:style w:type="paragraph" w:customStyle="1" w:styleId="LogoAddresswithcomment">
    <w:name w:val="Logo Address with comment"/>
    <w:aliases w:val="la-comment"/>
    <w:basedOn w:val="Normal"/>
    <w:next w:val="Normal"/>
    <w:rsid w:val="006A4283"/>
    <w:pPr>
      <w:spacing w:after="240"/>
      <w:ind w:left="490"/>
    </w:pPr>
    <w:rPr>
      <w:sz w:val="16"/>
      <w:szCs w:val="16"/>
    </w:rPr>
  </w:style>
  <w:style w:type="paragraph" w:customStyle="1" w:styleId="LogoComment">
    <w:name w:val="Logo Comment"/>
    <w:aliases w:val="lc"/>
    <w:basedOn w:val="Normal"/>
    <w:next w:val="Normal"/>
    <w:rsid w:val="006A4283"/>
    <w:pPr>
      <w:ind w:left="490"/>
    </w:pPr>
    <w:rPr>
      <w:rFonts w:ascii="Arial Narrow" w:hAnsi="Arial Narrow"/>
      <w:szCs w:val="16"/>
    </w:rPr>
  </w:style>
  <w:style w:type="paragraph" w:styleId="BalloonText">
    <w:name w:val="Balloon Text"/>
    <w:basedOn w:val="Normal"/>
    <w:link w:val="BalloonTextChar"/>
    <w:rsid w:val="0016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6A0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127B"/>
    <w:rPr>
      <w:rFonts w:ascii="Arial" w:hAnsi="Arial"/>
      <w:szCs w:val="24"/>
    </w:rPr>
  </w:style>
  <w:style w:type="character" w:customStyle="1" w:styleId="BodyTextChar">
    <w:name w:val="Body Text Char"/>
    <w:aliases w:val="bt Char"/>
    <w:link w:val="BodyText"/>
    <w:rsid w:val="00BD5A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174E"/>
    <w:pPr>
      <w:ind w:left="720"/>
    </w:pPr>
  </w:style>
  <w:style w:type="character" w:styleId="Hyperlink">
    <w:name w:val="Hyperlink"/>
    <w:basedOn w:val="DefaultParagraphFont"/>
    <w:rsid w:val="00E311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C7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7E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E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7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7E07"/>
    <w:rPr>
      <w:rFonts w:ascii="Arial" w:hAnsi="Arial"/>
      <w:b/>
      <w:bCs/>
    </w:rPr>
  </w:style>
  <w:style w:type="table" w:styleId="TableGrid">
    <w:name w:val="Table Grid"/>
    <w:basedOn w:val="TableNormal"/>
    <w:rsid w:val="00F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509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494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48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75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01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92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41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30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47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8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oregonstate.edu/student-employment-program/webform/student-position-request-form" TargetMode="External"/><Relationship Id="rId13" Type="http://schemas.openxmlformats.org/officeDocument/2006/relationships/hyperlink" Target="mailto:heather.riney@oregonstate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r.oregonstate.edu/student-employment-program/tools-employers-superviso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oregonstate.edu/student-employ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ian.stroup@oregonstat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r.oregonstate.edu/sites/hr.oregonstate.edu/files/student-employment/pooled-cloned_student-postings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SoftWise\Innova\Templates\GENERAL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0145-2B78-4559-B064-3A44F720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5119851v1/12634</vt:lpstr>
    </vt:vector>
  </TitlesOfParts>
  <Company>The Segal Company</Company>
  <LinksUpToDate>false</LinksUpToDate>
  <CharactersWithSpaces>4383</CharactersWithSpaces>
  <SharedDoc>false</SharedDoc>
  <HLinks>
    <vt:vector size="12" baseType="variant"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http://oregonstate.edu/</vt:lpwstr>
      </vt:variant>
      <vt:variant>
        <vt:lpwstr/>
      </vt:variant>
      <vt:variant>
        <vt:i4>2687032</vt:i4>
      </vt:variant>
      <vt:variant>
        <vt:i4>6771</vt:i4>
      </vt:variant>
      <vt:variant>
        <vt:i4>1026</vt:i4>
      </vt:variant>
      <vt:variant>
        <vt:i4>4</vt:i4>
      </vt:variant>
      <vt:variant>
        <vt:lpwstr>http://oregonstate.edu/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5119851v1/12634</dc:title>
  <dc:creator>Carol Mercer</dc:creator>
  <cp:keywords>5174523v1/12686.001</cp:keywords>
  <cp:lastModifiedBy>Monk, Sara</cp:lastModifiedBy>
  <cp:revision>3</cp:revision>
  <cp:lastPrinted>2017-03-03T15:26:00Z</cp:lastPrinted>
  <dcterms:created xsi:type="dcterms:W3CDTF">2017-08-17T14:59:00Z</dcterms:created>
  <dcterms:modified xsi:type="dcterms:W3CDTF">2017-08-17T16:12:00Z</dcterms:modified>
</cp:coreProperties>
</file>